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1" w:rsidRPr="00110F61" w:rsidRDefault="00365B01" w:rsidP="00110F6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环磷酸鸟苷</w:t>
      </w:r>
      <w:r w:rsidR="00110F61">
        <w:rPr>
          <w:rFonts w:ascii="Times New Roman" w:eastAsia="黑体" w:hAnsi="Times New Roman" w:cs="Times New Roman" w:hint="eastAsia"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sz w:val="28"/>
          <w:szCs w:val="28"/>
        </w:rPr>
        <w:t>cGMP</w:t>
      </w:r>
      <w:r w:rsidR="00110F61">
        <w:rPr>
          <w:rFonts w:ascii="Times New Roman" w:eastAsia="黑体" w:hAnsi="Times New Roman" w:cs="Times New Roman" w:hint="eastAsia"/>
          <w:sz w:val="28"/>
          <w:szCs w:val="28"/>
        </w:rPr>
        <w:t>）</w:t>
      </w:r>
      <w:r w:rsidR="00110F61" w:rsidRPr="00110F61">
        <w:rPr>
          <w:rFonts w:ascii="Times New Roman" w:eastAsia="黑体" w:hAnsi="Times New Roman" w:cs="Times New Roman"/>
          <w:sz w:val="28"/>
          <w:szCs w:val="28"/>
        </w:rPr>
        <w:t>含量试剂盒说明书</w:t>
      </w:r>
    </w:p>
    <w:p w:rsidR="00110F61" w:rsidRPr="00110F61" w:rsidRDefault="00110F61" w:rsidP="00110F6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110F61">
        <w:rPr>
          <w:rFonts w:ascii="Times New Roman" w:eastAsia="黑体" w:hAnsi="Times New Roman" w:cs="Times New Roman" w:hint="eastAsia"/>
          <w:sz w:val="28"/>
          <w:szCs w:val="28"/>
        </w:rPr>
        <w:t xml:space="preserve">                                       HPLC</w:t>
      </w:r>
      <w:r w:rsidRPr="00110F61">
        <w:rPr>
          <w:rFonts w:ascii="Times New Roman" w:eastAsia="黑体" w:hAnsi="Times New Roman" w:cs="Times New Roman" w:hint="eastAsia"/>
          <w:sz w:val="28"/>
          <w:szCs w:val="28"/>
        </w:rPr>
        <w:t>法</w:t>
      </w:r>
      <w:r w:rsidRPr="00110F61">
        <w:rPr>
          <w:rFonts w:ascii="Times New Roman" w:eastAsia="黑体" w:hAnsi="Times New Roman" w:cs="Times New Roman" w:hint="eastAsia"/>
          <w:sz w:val="28"/>
          <w:szCs w:val="28"/>
        </w:rPr>
        <w:t xml:space="preserve"> 50</w:t>
      </w:r>
      <w:r w:rsidRPr="00110F61">
        <w:rPr>
          <w:rFonts w:ascii="Times New Roman" w:eastAsia="黑体" w:hAnsi="Times New Roman" w:cs="Times New Roman" w:hint="eastAsia"/>
          <w:sz w:val="28"/>
          <w:szCs w:val="28"/>
        </w:rPr>
        <w:t>管</w:t>
      </w:r>
      <w:r w:rsidRPr="00110F61">
        <w:rPr>
          <w:rFonts w:ascii="Times New Roman" w:eastAsia="黑体" w:hAnsi="Times New Roman" w:cs="Times New Roman" w:hint="eastAsia"/>
          <w:sz w:val="28"/>
          <w:szCs w:val="28"/>
        </w:rPr>
        <w:t>/48</w:t>
      </w:r>
      <w:r w:rsidRPr="00110F61">
        <w:rPr>
          <w:rFonts w:ascii="Times New Roman" w:eastAsia="黑体" w:hAnsi="Times New Roman" w:cs="Times New Roman" w:hint="eastAsia"/>
          <w:sz w:val="28"/>
          <w:szCs w:val="28"/>
        </w:rPr>
        <w:t>样</w:t>
      </w:r>
    </w:p>
    <w:p w:rsidR="00110F61" w:rsidRPr="00110F61" w:rsidRDefault="00110F61" w:rsidP="00110F61">
      <w:pPr>
        <w:rPr>
          <w:rFonts w:ascii="Times New Roman" w:eastAsia="宋体" w:hAnsi="Times New Roman" w:cs="Times New Roman"/>
          <w:b/>
          <w:szCs w:val="24"/>
        </w:rPr>
      </w:pPr>
      <w:r w:rsidRPr="00110F61">
        <w:rPr>
          <w:rFonts w:ascii="Times New Roman" w:eastAsia="宋体" w:hAnsi="Times New Roman" w:cs="Times New Roman" w:hint="eastAsia"/>
          <w:b/>
          <w:szCs w:val="24"/>
        </w:rPr>
        <w:t>请客户正式实验</w:t>
      </w:r>
      <w:proofErr w:type="gramStart"/>
      <w:r w:rsidRPr="00110F61">
        <w:rPr>
          <w:rFonts w:ascii="Times New Roman" w:eastAsia="宋体" w:hAnsi="Times New Roman" w:cs="Times New Roman" w:hint="eastAsia"/>
          <w:b/>
          <w:szCs w:val="24"/>
        </w:rPr>
        <w:t>前做预实验</w:t>
      </w:r>
      <w:proofErr w:type="gramEnd"/>
      <w:r w:rsidRPr="00110F61">
        <w:rPr>
          <w:rFonts w:ascii="Times New Roman" w:eastAsia="宋体" w:hAnsi="Times New Roman" w:cs="Times New Roman" w:hint="eastAsia"/>
          <w:b/>
          <w:szCs w:val="24"/>
        </w:rPr>
        <w:t>确定样本稀释倍数！注意事项必读！</w:t>
      </w:r>
    </w:p>
    <w:p w:rsidR="00110F61" w:rsidRDefault="00110F61" w:rsidP="00110F61">
      <w:pPr>
        <w:rPr>
          <w:rFonts w:ascii="黑体" w:eastAsia="黑体" w:hAnsi="Times New Roman" w:cs="Times New Roman"/>
          <w:sz w:val="24"/>
          <w:szCs w:val="24"/>
        </w:rPr>
      </w:pPr>
    </w:p>
    <w:p w:rsidR="00110F61" w:rsidRDefault="00110F61" w:rsidP="00110F61">
      <w:pPr>
        <w:rPr>
          <w:rFonts w:ascii="黑体" w:eastAsia="黑体" w:hAnsi="Times New Roman" w:cs="Times New Roman"/>
          <w:sz w:val="24"/>
          <w:szCs w:val="24"/>
        </w:rPr>
      </w:pPr>
      <w:r w:rsidRPr="00110F61">
        <w:rPr>
          <w:rFonts w:ascii="黑体" w:eastAsia="黑体" w:hAnsi="Times New Roman" w:cs="Times New Roman" w:hint="eastAsia"/>
          <w:sz w:val="24"/>
          <w:szCs w:val="24"/>
        </w:rPr>
        <w:t>测定意义：</w:t>
      </w:r>
    </w:p>
    <w:p w:rsidR="00165007" w:rsidRDefault="00365B01" w:rsidP="00EE6671">
      <w:pPr>
        <w:ind w:firstLine="48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环磷酸鸟苷</w:t>
      </w:r>
      <w:r w:rsidR="005F1C13">
        <w:rPr>
          <w:rFonts w:ascii="Times New Roman" w:eastAsia="宋体" w:hAnsi="Times New Roman" w:cs="Times New Roman" w:hint="eastAsia"/>
          <w:szCs w:val="24"/>
        </w:rPr>
        <w:t>（</w:t>
      </w:r>
      <w:r w:rsidRPr="00365B01">
        <w:rPr>
          <w:rFonts w:ascii="Times New Roman" w:eastAsia="宋体" w:hAnsi="Times New Roman" w:cs="Times New Roman" w:hint="eastAsia"/>
          <w:szCs w:val="24"/>
        </w:rPr>
        <w:t>Guanosine 3</w:t>
      </w:r>
      <w:proofErr w:type="gramStart"/>
      <w:r>
        <w:rPr>
          <w:rFonts w:ascii="Times New Roman" w:eastAsia="宋体" w:hAnsi="Times New Roman" w:cs="Times New Roman"/>
          <w:szCs w:val="24"/>
        </w:rPr>
        <w:t>’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，</w:t>
      </w:r>
      <w:r w:rsidRPr="00365B01">
        <w:rPr>
          <w:rFonts w:ascii="Times New Roman" w:eastAsia="宋体" w:hAnsi="Times New Roman" w:cs="Times New Roman" w:hint="eastAsia"/>
          <w:szCs w:val="24"/>
        </w:rPr>
        <w:t>5</w:t>
      </w:r>
      <w:proofErr w:type="gramStart"/>
      <w:r>
        <w:rPr>
          <w:rFonts w:ascii="Times New Roman" w:eastAsia="宋体" w:hAnsi="Times New Roman" w:cs="Times New Roman"/>
          <w:szCs w:val="24"/>
        </w:rPr>
        <w:t>’</w:t>
      </w:r>
      <w:proofErr w:type="gramEnd"/>
      <w:r w:rsidRPr="00365B01">
        <w:rPr>
          <w:rFonts w:ascii="Times New Roman" w:eastAsia="宋体" w:hAnsi="Times New Roman" w:cs="Times New Roman" w:hint="eastAsia"/>
          <w:szCs w:val="24"/>
        </w:rPr>
        <w:t>-cyclic monophosphate</w:t>
      </w:r>
      <w:r w:rsidR="005F1C13">
        <w:rPr>
          <w:rFonts w:ascii="Times New Roman" w:eastAsia="宋体" w:hAnsi="Times New Roman" w:cs="Times New Roman" w:hint="eastAsia"/>
          <w:szCs w:val="24"/>
        </w:rPr>
        <w:t>，</w:t>
      </w:r>
      <w:r>
        <w:rPr>
          <w:rFonts w:ascii="Times New Roman" w:eastAsia="宋体" w:hAnsi="Times New Roman" w:cs="Times New Roman" w:hint="eastAsia"/>
          <w:szCs w:val="24"/>
        </w:rPr>
        <w:t>cGMP</w:t>
      </w:r>
      <w:r w:rsidR="005B6BD2">
        <w:rPr>
          <w:rFonts w:ascii="Times New Roman" w:eastAsia="宋体" w:hAnsi="Times New Roman" w:cs="Times New Roman" w:hint="eastAsia"/>
          <w:szCs w:val="24"/>
        </w:rPr>
        <w:t>）是一种重要的具有生物活性的环核苷酸类物质，广泛存在于生物体内。</w:t>
      </w:r>
      <w:r>
        <w:rPr>
          <w:rFonts w:ascii="Times New Roman" w:eastAsia="宋体" w:hAnsi="Times New Roman" w:cs="Times New Roman" w:hint="eastAsia"/>
          <w:szCs w:val="24"/>
        </w:rPr>
        <w:t>cGMP</w:t>
      </w:r>
      <w:r w:rsidR="005B6BD2" w:rsidRPr="005B6BD2">
        <w:rPr>
          <w:rFonts w:ascii="Times New Roman" w:eastAsia="宋体" w:hAnsi="Times New Roman" w:cs="Times New Roman" w:hint="eastAsia"/>
          <w:szCs w:val="24"/>
        </w:rPr>
        <w:t>作为</w:t>
      </w:r>
      <w:r w:rsidR="005B6BD2">
        <w:rPr>
          <w:rFonts w:ascii="Times New Roman" w:eastAsia="宋体" w:hAnsi="Times New Roman" w:cs="Times New Roman" w:hint="eastAsia"/>
          <w:szCs w:val="24"/>
        </w:rPr>
        <w:t>生命信息传递的“</w:t>
      </w:r>
      <w:r w:rsidR="005B6BD2" w:rsidRPr="005B6BD2">
        <w:rPr>
          <w:rFonts w:ascii="Times New Roman" w:eastAsia="宋体" w:hAnsi="Times New Roman" w:cs="Times New Roman" w:hint="eastAsia"/>
          <w:szCs w:val="24"/>
        </w:rPr>
        <w:t>第二信使</w:t>
      </w:r>
      <w:r w:rsidR="005B6BD2">
        <w:rPr>
          <w:rFonts w:ascii="Times New Roman" w:eastAsia="宋体" w:hAnsi="Times New Roman" w:cs="Times New Roman" w:hint="eastAsia"/>
          <w:szCs w:val="24"/>
        </w:rPr>
        <w:t>”，</w:t>
      </w:r>
      <w:r w:rsidR="005B6BD2" w:rsidRPr="005B6BD2">
        <w:rPr>
          <w:rFonts w:ascii="Times New Roman" w:eastAsia="宋体" w:hAnsi="Times New Roman" w:cs="Times New Roman" w:hint="eastAsia"/>
          <w:szCs w:val="24"/>
        </w:rPr>
        <w:t>不仅参与机体多种酶的代谢过程</w:t>
      </w:r>
      <w:r w:rsidR="005B6BD2">
        <w:rPr>
          <w:rFonts w:ascii="Times New Roman" w:eastAsia="宋体" w:hAnsi="Times New Roman" w:cs="Times New Roman" w:hint="eastAsia"/>
          <w:szCs w:val="24"/>
        </w:rPr>
        <w:t>，</w:t>
      </w:r>
      <w:r w:rsidR="005B6BD2" w:rsidRPr="005B6BD2">
        <w:rPr>
          <w:rFonts w:ascii="Times New Roman" w:eastAsia="宋体" w:hAnsi="Times New Roman" w:cs="Times New Roman" w:hint="eastAsia"/>
          <w:szCs w:val="24"/>
        </w:rPr>
        <w:t>对细胞的分裂、分化和发育起着重要的调节作用</w:t>
      </w:r>
      <w:r w:rsidR="005B6BD2">
        <w:rPr>
          <w:rFonts w:ascii="Times New Roman" w:eastAsia="宋体" w:hAnsi="Times New Roman" w:cs="Times New Roman" w:hint="eastAsia"/>
          <w:szCs w:val="24"/>
        </w:rPr>
        <w:t>，而且还可调节</w:t>
      </w:r>
      <w:r w:rsidR="005B6BD2" w:rsidRPr="005B6BD2">
        <w:rPr>
          <w:rFonts w:ascii="Times New Roman" w:eastAsia="宋体" w:hAnsi="Times New Roman" w:cs="Times New Roman" w:hint="eastAsia"/>
          <w:szCs w:val="24"/>
        </w:rPr>
        <w:t>基因转录和翻译</w:t>
      </w:r>
      <w:r w:rsidR="005B6BD2">
        <w:rPr>
          <w:rFonts w:ascii="Times New Roman" w:eastAsia="宋体" w:hAnsi="Times New Roman" w:cs="Times New Roman" w:hint="eastAsia"/>
          <w:szCs w:val="24"/>
        </w:rPr>
        <w:t>，</w:t>
      </w:r>
      <w:r w:rsidR="005B6BD2" w:rsidRPr="005B6BD2">
        <w:rPr>
          <w:rFonts w:ascii="Times New Roman" w:eastAsia="宋体" w:hAnsi="Times New Roman" w:cs="Times New Roman" w:hint="eastAsia"/>
          <w:szCs w:val="24"/>
        </w:rPr>
        <w:t>影响蛋白质合成</w:t>
      </w:r>
      <w:r w:rsidR="005B6BD2">
        <w:rPr>
          <w:rFonts w:ascii="Times New Roman" w:eastAsia="宋体" w:hAnsi="Times New Roman" w:cs="Times New Roman" w:hint="eastAsia"/>
          <w:szCs w:val="24"/>
        </w:rPr>
        <w:t>。</w:t>
      </w:r>
    </w:p>
    <w:p w:rsidR="00EE6671" w:rsidRPr="00110F61" w:rsidRDefault="00EE6671" w:rsidP="00EE6671">
      <w:pPr>
        <w:ind w:firstLine="480"/>
        <w:rPr>
          <w:rFonts w:ascii="Times New Roman" w:eastAsia="宋体" w:hAnsi="Times New Roman" w:cs="Times New Roman"/>
          <w:szCs w:val="24"/>
        </w:rPr>
      </w:pPr>
    </w:p>
    <w:p w:rsidR="00110F61" w:rsidRPr="00110F61" w:rsidRDefault="00110F61" w:rsidP="00110F61">
      <w:pPr>
        <w:rPr>
          <w:rFonts w:ascii="黑体" w:eastAsia="黑体" w:hAnsi="Times New Roman" w:cs="Times New Roman"/>
          <w:sz w:val="24"/>
          <w:szCs w:val="24"/>
        </w:rPr>
      </w:pPr>
      <w:r w:rsidRPr="00110F61">
        <w:rPr>
          <w:rFonts w:ascii="黑体" w:eastAsia="黑体" w:hAnsi="Times New Roman" w:cs="Times New Roman" w:hint="eastAsia"/>
          <w:sz w:val="24"/>
          <w:szCs w:val="24"/>
        </w:rPr>
        <w:t>测定原理：</w:t>
      </w:r>
    </w:p>
    <w:p w:rsidR="00110F61" w:rsidRDefault="00365B01" w:rsidP="00110F61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cGMP</w:t>
      </w:r>
      <w:r w:rsidR="00110F61" w:rsidRPr="00110F61">
        <w:rPr>
          <w:rFonts w:ascii="Times New Roman" w:eastAsia="宋体" w:hAnsi="Times New Roman" w:cs="Times New Roman" w:hint="eastAsia"/>
          <w:szCs w:val="24"/>
        </w:rPr>
        <w:t>在</w:t>
      </w:r>
      <w:r w:rsidR="005B6BD2">
        <w:rPr>
          <w:rFonts w:ascii="Times New Roman" w:eastAsia="宋体" w:hAnsi="Times New Roman" w:cs="Times New Roman" w:hint="eastAsia"/>
          <w:szCs w:val="24"/>
        </w:rPr>
        <w:t>254</w:t>
      </w:r>
      <w:r w:rsidR="00110F61" w:rsidRPr="00110F61">
        <w:rPr>
          <w:rFonts w:ascii="Times New Roman" w:eastAsia="宋体" w:hAnsi="Times New Roman" w:cs="Times New Roman"/>
          <w:szCs w:val="24"/>
        </w:rPr>
        <w:t xml:space="preserve"> nm</w:t>
      </w:r>
      <w:r w:rsidR="00110F61" w:rsidRPr="00110F61">
        <w:rPr>
          <w:rFonts w:ascii="Times New Roman" w:eastAsia="宋体" w:hAnsi="Times New Roman" w:cs="Times New Roman" w:hint="eastAsia"/>
          <w:szCs w:val="24"/>
        </w:rPr>
        <w:t>下有吸收峰，可以利用高效液相色谱法测定其含量。</w:t>
      </w:r>
    </w:p>
    <w:p w:rsidR="00EE6671" w:rsidRPr="00110F61" w:rsidRDefault="00EE6671" w:rsidP="00110F61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:rsidR="00110F61" w:rsidRPr="00110F61" w:rsidRDefault="00110F61" w:rsidP="00110F61">
      <w:pPr>
        <w:rPr>
          <w:rFonts w:ascii="黑体" w:eastAsia="黑体" w:hAnsi="Times New Roman" w:cs="Times New Roman"/>
          <w:sz w:val="24"/>
          <w:szCs w:val="24"/>
        </w:rPr>
      </w:pPr>
      <w:r w:rsidRPr="00110F61">
        <w:rPr>
          <w:rFonts w:ascii="黑体" w:eastAsia="黑体" w:hAnsi="Times New Roman" w:cs="Times New Roman" w:hint="eastAsia"/>
          <w:sz w:val="24"/>
          <w:szCs w:val="24"/>
        </w:rPr>
        <w:t>需自备的实验用品：</w:t>
      </w:r>
    </w:p>
    <w:p w:rsid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高效液相色谱仪、低速离心机、</w:t>
      </w:r>
      <w:proofErr w:type="gramStart"/>
      <w:r w:rsidRPr="00110F61">
        <w:rPr>
          <w:rFonts w:ascii="Times New Roman" w:eastAsia="宋体" w:hAnsi="Times New Roman" w:cs="Times New Roman" w:hint="eastAsia"/>
          <w:szCs w:val="24"/>
        </w:rPr>
        <w:t>溶剂抽滤装置</w:t>
      </w:r>
      <w:proofErr w:type="gramEnd"/>
      <w:r w:rsidRPr="00110F61">
        <w:rPr>
          <w:rFonts w:ascii="Times New Roman" w:eastAsia="宋体" w:hAnsi="Times New Roman" w:cs="Times New Roman" w:hint="eastAsia"/>
          <w:szCs w:val="24"/>
        </w:rPr>
        <w:t>、</w:t>
      </w:r>
      <w:proofErr w:type="gramStart"/>
      <w:r w:rsidRPr="00110F61">
        <w:rPr>
          <w:rFonts w:ascii="Times New Roman" w:eastAsia="宋体" w:hAnsi="Times New Roman" w:cs="Times New Roman" w:hint="eastAsia"/>
          <w:szCs w:val="24"/>
        </w:rPr>
        <w:t>氮吹仪</w:t>
      </w:r>
      <w:proofErr w:type="gramEnd"/>
      <w:r w:rsidRPr="00110F61">
        <w:rPr>
          <w:rFonts w:ascii="Times New Roman" w:eastAsia="宋体" w:hAnsi="Times New Roman" w:cs="Times New Roman" w:hint="eastAsia"/>
          <w:szCs w:val="24"/>
        </w:rPr>
        <w:t>、涡旋振荡器、针头式过滤器（</w:t>
      </w:r>
      <w:r w:rsidR="005B6BD2">
        <w:rPr>
          <w:rFonts w:ascii="Times New Roman" w:eastAsia="宋体" w:hAnsi="Times New Roman" w:cs="Times New Roman" w:hint="eastAsia"/>
          <w:szCs w:val="24"/>
        </w:rPr>
        <w:t>水</w:t>
      </w:r>
      <w:r w:rsidRPr="00110F61">
        <w:rPr>
          <w:rFonts w:ascii="Times New Roman" w:eastAsia="宋体" w:hAnsi="Times New Roman" w:cs="Times New Roman" w:hint="eastAsia"/>
          <w:szCs w:val="24"/>
        </w:rPr>
        <w:t>系，</w:t>
      </w:r>
      <w:r w:rsidRPr="00110F61">
        <w:rPr>
          <w:rFonts w:ascii="Times New Roman" w:eastAsia="宋体" w:hAnsi="Times New Roman" w:cs="Times New Roman"/>
          <w:szCs w:val="24"/>
        </w:rPr>
        <w:t>50</w:t>
      </w:r>
      <w:r w:rsidRPr="00110F61">
        <w:rPr>
          <w:rFonts w:ascii="Times New Roman" w:eastAsia="宋体" w:hAnsi="Times New Roman" w:cs="Times New Roman" w:hint="eastAsia"/>
          <w:szCs w:val="24"/>
        </w:rPr>
        <w:t>个，</w:t>
      </w:r>
      <w:bookmarkStart w:id="0" w:name="OLE_LINK5"/>
      <w:bookmarkStart w:id="1" w:name="OLE_LINK4"/>
      <w:r w:rsidRPr="00110F61">
        <w:rPr>
          <w:rFonts w:ascii="Times New Roman" w:eastAsia="宋体" w:hAnsi="Times New Roman" w:cs="Times New Roman"/>
          <w:szCs w:val="24"/>
        </w:rPr>
        <w:t>0.22μm</w:t>
      </w:r>
      <w:bookmarkEnd w:id="0"/>
      <w:bookmarkEnd w:id="1"/>
      <w:r w:rsidRPr="00110F61">
        <w:rPr>
          <w:rFonts w:ascii="Times New Roman" w:eastAsia="宋体" w:hAnsi="Times New Roman" w:cs="Times New Roman" w:hint="eastAsia"/>
          <w:szCs w:val="24"/>
        </w:rPr>
        <w:t>）、滤膜（水系和有机系各</w:t>
      </w:r>
      <w:r w:rsidRPr="00110F61">
        <w:rPr>
          <w:rFonts w:ascii="Times New Roman" w:eastAsia="宋体" w:hAnsi="Times New Roman" w:cs="Times New Roman"/>
          <w:szCs w:val="24"/>
        </w:rPr>
        <w:t>1</w:t>
      </w:r>
      <w:r w:rsidRPr="00110F61">
        <w:rPr>
          <w:rFonts w:ascii="Times New Roman" w:eastAsia="宋体" w:hAnsi="Times New Roman" w:cs="Times New Roman" w:hint="eastAsia"/>
          <w:szCs w:val="24"/>
        </w:rPr>
        <w:t>个，</w:t>
      </w:r>
      <w:r w:rsidRPr="00110F61">
        <w:rPr>
          <w:rFonts w:ascii="Times New Roman" w:eastAsia="宋体" w:hAnsi="Times New Roman" w:cs="Times New Roman"/>
          <w:szCs w:val="24"/>
        </w:rPr>
        <w:t>0.45</w:t>
      </w:r>
      <w:r w:rsidR="00461079">
        <w:rPr>
          <w:rFonts w:ascii="Times New Roman" w:eastAsia="宋体" w:hAnsi="Times New Roman" w:cs="Times New Roman" w:hint="eastAsia"/>
          <w:szCs w:val="24"/>
        </w:rPr>
        <w:t xml:space="preserve"> </w:t>
      </w:r>
      <w:proofErr w:type="spellStart"/>
      <w:r w:rsidRPr="00110F61">
        <w:rPr>
          <w:rFonts w:ascii="Times New Roman" w:eastAsia="宋体" w:hAnsi="Times New Roman" w:cs="Times New Roman"/>
          <w:szCs w:val="24"/>
        </w:rPr>
        <w:t>μm</w:t>
      </w:r>
      <w:proofErr w:type="spellEnd"/>
      <w:r w:rsidRPr="00110F61">
        <w:rPr>
          <w:rFonts w:ascii="Times New Roman" w:eastAsia="宋体" w:hAnsi="Times New Roman" w:cs="Times New Roman" w:hint="eastAsia"/>
          <w:szCs w:val="24"/>
        </w:rPr>
        <w:t>）、</w:t>
      </w:r>
      <w:r w:rsidRPr="00110F61">
        <w:rPr>
          <w:rFonts w:ascii="Times New Roman" w:eastAsia="宋体" w:hAnsi="Times New Roman" w:cs="Times New Roman"/>
          <w:szCs w:val="24"/>
        </w:rPr>
        <w:t>C18</w:t>
      </w:r>
      <w:r w:rsidRPr="00110F61">
        <w:rPr>
          <w:rFonts w:ascii="Times New Roman" w:eastAsia="宋体" w:hAnsi="Times New Roman" w:cs="Times New Roman" w:hint="eastAsia"/>
          <w:szCs w:val="24"/>
        </w:rPr>
        <w:t>柱（</w:t>
      </w:r>
      <w:r w:rsidR="00AC78FC">
        <w:rPr>
          <w:rFonts w:ascii="Times New Roman" w:eastAsia="宋体" w:hAnsi="Times New Roman" w:cs="Times New Roman" w:hint="eastAsia"/>
          <w:szCs w:val="24"/>
        </w:rPr>
        <w:t>耐水，</w:t>
      </w:r>
      <w:r w:rsidRPr="00AC78FC">
        <w:rPr>
          <w:rFonts w:ascii="Times New Roman" w:eastAsia="宋体" w:hAnsi="Times New Roman" w:cs="Times New Roman"/>
          <w:szCs w:val="24"/>
        </w:rPr>
        <w:t>4.6 ×250 mm</w:t>
      </w:r>
      <w:r w:rsidRPr="00AC78FC">
        <w:rPr>
          <w:rFonts w:ascii="Times New Roman" w:eastAsia="宋体" w:hAnsi="Times New Roman" w:cs="Times New Roman" w:hint="eastAsia"/>
          <w:szCs w:val="24"/>
        </w:rPr>
        <w:t>）</w:t>
      </w:r>
      <w:r w:rsidRPr="00110F61">
        <w:rPr>
          <w:rFonts w:ascii="Times New Roman" w:eastAsia="宋体" w:hAnsi="Times New Roman" w:cs="Times New Roman" w:hint="eastAsia"/>
          <w:szCs w:val="24"/>
        </w:rPr>
        <w:t>、可</w:t>
      </w:r>
      <w:proofErr w:type="gramStart"/>
      <w:r w:rsidRPr="00110F61">
        <w:rPr>
          <w:rFonts w:ascii="Times New Roman" w:eastAsia="宋体" w:hAnsi="Times New Roman" w:cs="Times New Roman" w:hint="eastAsia"/>
          <w:szCs w:val="24"/>
        </w:rPr>
        <w:t>调式移液器</w:t>
      </w:r>
      <w:proofErr w:type="gramEnd"/>
      <w:r w:rsidRPr="00110F61">
        <w:rPr>
          <w:rFonts w:ascii="Times New Roman" w:eastAsia="宋体" w:hAnsi="Times New Roman" w:cs="Times New Roman" w:hint="eastAsia"/>
          <w:szCs w:val="24"/>
        </w:rPr>
        <w:t>、样品瓶（</w:t>
      </w:r>
      <w:r w:rsidRPr="00110F61">
        <w:rPr>
          <w:rFonts w:ascii="Times New Roman" w:eastAsia="宋体" w:hAnsi="Times New Roman" w:cs="Times New Roman"/>
          <w:szCs w:val="24"/>
        </w:rPr>
        <w:t>50</w:t>
      </w:r>
      <w:r w:rsidRPr="00110F61">
        <w:rPr>
          <w:rFonts w:ascii="Times New Roman" w:eastAsia="宋体" w:hAnsi="Times New Roman" w:cs="Times New Roman" w:hint="eastAsia"/>
          <w:szCs w:val="24"/>
        </w:rPr>
        <w:t>个，</w:t>
      </w:r>
      <w:r w:rsidRPr="00110F61">
        <w:rPr>
          <w:rFonts w:ascii="Times New Roman" w:eastAsia="宋体" w:hAnsi="Times New Roman" w:cs="Times New Roman"/>
          <w:szCs w:val="24"/>
        </w:rPr>
        <w:t>2</w:t>
      </w:r>
      <w:r w:rsidR="00461079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110F61">
        <w:rPr>
          <w:rFonts w:ascii="Times New Roman" w:eastAsia="宋体" w:hAnsi="Times New Roman" w:cs="Times New Roman"/>
          <w:szCs w:val="24"/>
        </w:rPr>
        <w:t>mL</w:t>
      </w:r>
      <w:r w:rsidRPr="00110F61">
        <w:rPr>
          <w:rFonts w:ascii="Times New Roman" w:eastAsia="宋体" w:hAnsi="Times New Roman" w:cs="Times New Roman" w:hint="eastAsia"/>
          <w:szCs w:val="24"/>
        </w:rPr>
        <w:t>）、内衬管（</w:t>
      </w:r>
      <w:r w:rsidRPr="00110F61">
        <w:rPr>
          <w:rFonts w:ascii="Times New Roman" w:eastAsia="宋体" w:hAnsi="Times New Roman" w:cs="Times New Roman" w:hint="eastAsia"/>
          <w:szCs w:val="24"/>
        </w:rPr>
        <w:t>50</w:t>
      </w:r>
      <w:r w:rsidRPr="00110F61">
        <w:rPr>
          <w:rFonts w:ascii="Times New Roman" w:eastAsia="宋体" w:hAnsi="Times New Roman" w:cs="Times New Roman" w:hint="eastAsia"/>
          <w:szCs w:val="24"/>
        </w:rPr>
        <w:t>个，放置在样品瓶内用于微量样品进样）、甲醇（色谱级，</w:t>
      </w:r>
      <w:r w:rsidR="00AC78FC">
        <w:rPr>
          <w:rFonts w:ascii="Times New Roman" w:eastAsia="宋体" w:hAnsi="Times New Roman" w:cs="Times New Roman" w:hint="eastAsia"/>
          <w:szCs w:val="24"/>
        </w:rPr>
        <w:t>2</w:t>
      </w:r>
      <w:r w:rsidRPr="00110F61">
        <w:rPr>
          <w:rFonts w:ascii="Times New Roman" w:eastAsia="宋体" w:hAnsi="Times New Roman" w:cs="Times New Roman"/>
          <w:szCs w:val="24"/>
        </w:rPr>
        <w:t>00 mL</w:t>
      </w:r>
      <w:r w:rsidRPr="00110F61">
        <w:rPr>
          <w:rFonts w:ascii="Times New Roman" w:eastAsia="宋体" w:hAnsi="Times New Roman" w:cs="Times New Roman" w:hint="eastAsia"/>
          <w:szCs w:val="24"/>
        </w:rPr>
        <w:t>）和超纯水。</w:t>
      </w:r>
    </w:p>
    <w:p w:rsidR="00EE6671" w:rsidRPr="00110F61" w:rsidRDefault="00EE6671" w:rsidP="00110F61">
      <w:pPr>
        <w:rPr>
          <w:rFonts w:ascii="Times New Roman" w:eastAsia="宋体" w:hAnsi="Times New Roman" w:cs="Times New Roman"/>
          <w:szCs w:val="24"/>
        </w:rPr>
      </w:pPr>
    </w:p>
    <w:p w:rsidR="00110F61" w:rsidRPr="00110F61" w:rsidRDefault="00110F61" w:rsidP="00110F61">
      <w:pPr>
        <w:rPr>
          <w:rFonts w:ascii="黑体" w:eastAsia="黑体" w:hAnsi="Times New Roman" w:cs="Times New Roman"/>
          <w:sz w:val="24"/>
          <w:szCs w:val="24"/>
        </w:rPr>
      </w:pPr>
      <w:r w:rsidRPr="00110F61">
        <w:rPr>
          <w:rFonts w:ascii="黑体" w:eastAsia="黑体" w:hAnsi="Times New Roman" w:cs="Times New Roman" w:hint="eastAsia"/>
          <w:sz w:val="24"/>
          <w:szCs w:val="24"/>
        </w:rPr>
        <w:t>试剂的组成和配制：</w:t>
      </w:r>
    </w:p>
    <w:p w:rsidR="00110F61" w:rsidRP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试剂</w:t>
      </w:r>
      <w:proofErr w:type="gramStart"/>
      <w:r w:rsidRPr="00110F61">
        <w:rPr>
          <w:rFonts w:ascii="Times New Roman" w:eastAsia="宋体" w:hAnsi="Times New Roman" w:cs="Times New Roman" w:hint="eastAsia"/>
          <w:szCs w:val="24"/>
        </w:rPr>
        <w:t>一</w:t>
      </w:r>
      <w:proofErr w:type="gramEnd"/>
      <w:r w:rsidRPr="00110F61">
        <w:rPr>
          <w:rFonts w:ascii="Times New Roman" w:eastAsia="宋体" w:hAnsi="Times New Roman" w:cs="Times New Roman" w:hint="eastAsia"/>
          <w:szCs w:val="24"/>
        </w:rPr>
        <w:t>：</w:t>
      </w:r>
      <w:r w:rsidR="00463FA0">
        <w:rPr>
          <w:rFonts w:ascii="Times New Roman" w:eastAsia="宋体" w:hAnsi="Times New Roman" w:cs="Times New Roman" w:hint="eastAsia"/>
          <w:szCs w:val="24"/>
        </w:rPr>
        <w:t>粉</w:t>
      </w:r>
      <w:r w:rsidR="00AC78FC">
        <w:rPr>
          <w:rFonts w:ascii="Times New Roman" w:eastAsia="宋体" w:hAnsi="Times New Roman" w:cs="Times New Roman" w:hint="eastAsia"/>
          <w:szCs w:val="24"/>
        </w:rPr>
        <w:t>剂</w:t>
      </w:r>
      <w:r w:rsidR="00463FA0">
        <w:rPr>
          <w:rFonts w:ascii="Times New Roman" w:eastAsia="宋体" w:hAnsi="Times New Roman" w:cs="Times New Roman" w:hint="eastAsia"/>
          <w:szCs w:val="24"/>
        </w:rPr>
        <w:t>一支，</w:t>
      </w:r>
      <w:r w:rsidR="00463FA0">
        <w:rPr>
          <w:rFonts w:ascii="Times New Roman" w:eastAsia="宋体" w:hAnsi="Times New Roman" w:cs="Times New Roman" w:hint="eastAsia"/>
          <w:szCs w:val="24"/>
        </w:rPr>
        <w:t xml:space="preserve">25 </w:t>
      </w:r>
      <w:r w:rsidR="00463FA0" w:rsidRPr="00463FA0">
        <w:rPr>
          <w:rFonts w:ascii="Times New Roman" w:eastAsia="宋体" w:hAnsi="Times New Roman" w:cs="Times New Roman" w:hint="eastAsia"/>
          <w:szCs w:val="24"/>
        </w:rPr>
        <w:t>℃</w:t>
      </w:r>
      <w:r w:rsidR="00463FA0">
        <w:rPr>
          <w:rFonts w:ascii="Times New Roman" w:eastAsia="宋体" w:hAnsi="Times New Roman" w:cs="Times New Roman" w:hint="eastAsia"/>
          <w:szCs w:val="24"/>
        </w:rPr>
        <w:t>保存；</w:t>
      </w:r>
    </w:p>
    <w:p w:rsidR="00463FA0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试剂</w:t>
      </w:r>
      <w:r w:rsidR="000B26E6">
        <w:rPr>
          <w:rFonts w:ascii="Times New Roman" w:eastAsia="宋体" w:hAnsi="Times New Roman" w:cs="Times New Roman" w:hint="eastAsia"/>
          <w:szCs w:val="24"/>
        </w:rPr>
        <w:t>二</w:t>
      </w:r>
      <w:r w:rsidRPr="00110F61">
        <w:rPr>
          <w:rFonts w:ascii="Times New Roman" w:eastAsia="宋体" w:hAnsi="Times New Roman" w:cs="Times New Roman" w:hint="eastAsia"/>
          <w:szCs w:val="24"/>
        </w:rPr>
        <w:t>：</w:t>
      </w:r>
      <w:r w:rsidR="00463FA0" w:rsidRPr="00463FA0">
        <w:rPr>
          <w:rFonts w:ascii="Times New Roman" w:eastAsia="宋体" w:hAnsi="Times New Roman" w:cs="Times New Roman" w:hint="eastAsia"/>
          <w:szCs w:val="24"/>
        </w:rPr>
        <w:t>液体</w:t>
      </w:r>
      <w:r w:rsidR="002C5E61">
        <w:rPr>
          <w:rFonts w:ascii="Times New Roman" w:eastAsia="宋体" w:hAnsi="Times New Roman" w:cs="Times New Roman" w:hint="eastAsia"/>
          <w:szCs w:val="24"/>
        </w:rPr>
        <w:t>6</w:t>
      </w:r>
      <w:r w:rsidR="00463FA0" w:rsidRPr="00463FA0">
        <w:rPr>
          <w:rFonts w:ascii="Times New Roman" w:eastAsia="宋体" w:hAnsi="Times New Roman" w:cs="Times New Roman" w:hint="eastAsia"/>
          <w:szCs w:val="24"/>
        </w:rPr>
        <w:t>0</w:t>
      </w:r>
      <w:r w:rsidR="00461079">
        <w:rPr>
          <w:rFonts w:ascii="Times New Roman" w:eastAsia="宋体" w:hAnsi="Times New Roman" w:cs="Times New Roman" w:hint="eastAsia"/>
          <w:szCs w:val="24"/>
        </w:rPr>
        <w:t xml:space="preserve"> </w:t>
      </w:r>
      <w:r w:rsidR="00463FA0" w:rsidRPr="00463FA0">
        <w:rPr>
          <w:rFonts w:ascii="Times New Roman" w:eastAsia="宋体" w:hAnsi="Times New Roman" w:cs="Times New Roman" w:hint="eastAsia"/>
          <w:szCs w:val="24"/>
        </w:rPr>
        <w:t>mL</w:t>
      </w:r>
      <w:r w:rsidR="00463FA0" w:rsidRPr="00463FA0">
        <w:rPr>
          <w:rFonts w:ascii="Times New Roman" w:eastAsia="宋体" w:hAnsi="Times New Roman" w:cs="Times New Roman" w:hint="eastAsia"/>
          <w:szCs w:val="24"/>
        </w:rPr>
        <w:t>×</w:t>
      </w:r>
      <w:r w:rsidR="00463FA0" w:rsidRPr="00463FA0">
        <w:rPr>
          <w:rFonts w:ascii="Times New Roman" w:eastAsia="宋体" w:hAnsi="Times New Roman" w:cs="Times New Roman" w:hint="eastAsia"/>
          <w:szCs w:val="24"/>
        </w:rPr>
        <w:t>1</w:t>
      </w:r>
      <w:r w:rsidR="00463FA0" w:rsidRPr="00463FA0">
        <w:rPr>
          <w:rFonts w:ascii="Times New Roman" w:eastAsia="宋体" w:hAnsi="Times New Roman" w:cs="Times New Roman" w:hint="eastAsia"/>
          <w:szCs w:val="24"/>
        </w:rPr>
        <w:t>瓶，</w:t>
      </w:r>
      <w:r w:rsidR="00463FA0" w:rsidRPr="00463FA0">
        <w:rPr>
          <w:rFonts w:ascii="Times New Roman" w:eastAsia="宋体" w:hAnsi="Times New Roman" w:cs="Times New Roman" w:hint="eastAsia"/>
          <w:szCs w:val="24"/>
        </w:rPr>
        <w:t>4</w:t>
      </w:r>
      <w:r w:rsidR="00463FA0">
        <w:rPr>
          <w:rFonts w:ascii="Times New Roman" w:eastAsia="宋体" w:hAnsi="Times New Roman" w:cs="Times New Roman" w:hint="eastAsia"/>
          <w:szCs w:val="24"/>
        </w:rPr>
        <w:t xml:space="preserve"> </w:t>
      </w:r>
      <w:r w:rsidR="00463FA0" w:rsidRPr="00463FA0">
        <w:rPr>
          <w:rFonts w:ascii="Times New Roman" w:eastAsia="宋体" w:hAnsi="Times New Roman" w:cs="Times New Roman" w:hint="eastAsia"/>
          <w:szCs w:val="24"/>
        </w:rPr>
        <w:t>℃保存；</w:t>
      </w:r>
    </w:p>
    <w:p w:rsidR="00110F61" w:rsidRDefault="00463FA0" w:rsidP="00110F61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试剂三：</w:t>
      </w:r>
      <w:r w:rsidR="00365B01">
        <w:rPr>
          <w:rFonts w:ascii="Times New Roman" w:eastAsia="宋体" w:hAnsi="Times New Roman" w:cs="Times New Roman" w:hint="eastAsia"/>
          <w:szCs w:val="24"/>
        </w:rPr>
        <w:t>cGMP</w:t>
      </w:r>
      <w:r w:rsidR="00110F61" w:rsidRPr="00110F61">
        <w:rPr>
          <w:rFonts w:ascii="Times New Roman" w:eastAsia="宋体" w:hAnsi="Times New Roman" w:cs="Times New Roman" w:hint="eastAsia"/>
          <w:szCs w:val="24"/>
        </w:rPr>
        <w:t>标准品</w:t>
      </w:r>
      <w:r w:rsidR="00CB1806">
        <w:rPr>
          <w:rFonts w:ascii="Times New Roman" w:eastAsia="宋体" w:hAnsi="Times New Roman" w:cs="Times New Roman" w:hint="eastAsia"/>
          <w:szCs w:val="24"/>
        </w:rPr>
        <w:t xml:space="preserve">1.0 </w:t>
      </w:r>
      <w:r w:rsidR="00110F61" w:rsidRPr="00110F61">
        <w:rPr>
          <w:rFonts w:ascii="Times New Roman" w:eastAsia="宋体" w:hAnsi="Times New Roman" w:cs="Times New Roman"/>
          <w:szCs w:val="24"/>
        </w:rPr>
        <w:t>mg×1</w:t>
      </w:r>
      <w:r w:rsidR="00110F61" w:rsidRPr="00110F61">
        <w:rPr>
          <w:rFonts w:ascii="Times New Roman" w:eastAsia="宋体" w:hAnsi="Times New Roman" w:cs="Times New Roman" w:hint="eastAsia"/>
          <w:szCs w:val="24"/>
        </w:rPr>
        <w:t>支，</w:t>
      </w:r>
      <w:r w:rsidR="00110F61" w:rsidRPr="00110F61">
        <w:rPr>
          <w:rFonts w:ascii="Times New Roman" w:eastAsia="宋体" w:hAnsi="Times New Roman" w:cs="Times New Roman"/>
          <w:szCs w:val="24"/>
        </w:rPr>
        <w:t>-20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 w:rsidR="00110F61" w:rsidRPr="00110F61">
        <w:rPr>
          <w:rFonts w:ascii="宋体" w:eastAsia="宋体" w:hAnsi="宋体" w:cs="宋体" w:hint="eastAsia"/>
          <w:szCs w:val="24"/>
        </w:rPr>
        <w:t>℃</w:t>
      </w:r>
      <w:r w:rsidR="00110F61" w:rsidRPr="00110F61">
        <w:rPr>
          <w:rFonts w:ascii="Times New Roman" w:eastAsia="宋体" w:hAnsi="Times New Roman" w:cs="Times New Roman" w:hint="eastAsia"/>
          <w:szCs w:val="24"/>
        </w:rPr>
        <w:t>保存。</w:t>
      </w:r>
    </w:p>
    <w:p w:rsidR="00EE6671" w:rsidRPr="00110F61" w:rsidRDefault="00EE6671" w:rsidP="00110F61">
      <w:pPr>
        <w:rPr>
          <w:rFonts w:ascii="Times New Roman" w:eastAsia="宋体" w:hAnsi="Times New Roman" w:cs="Times New Roman"/>
          <w:szCs w:val="24"/>
        </w:rPr>
      </w:pPr>
    </w:p>
    <w:p w:rsidR="00110F61" w:rsidRPr="00110F61" w:rsidRDefault="00110F61" w:rsidP="00110F61">
      <w:pPr>
        <w:rPr>
          <w:rFonts w:ascii="黑体" w:eastAsia="黑体" w:hAnsi="Times New Roman" w:cs="Times New Roman"/>
          <w:sz w:val="24"/>
          <w:szCs w:val="24"/>
        </w:rPr>
      </w:pPr>
      <w:r w:rsidRPr="00110F61">
        <w:rPr>
          <w:rFonts w:ascii="黑体" w:eastAsia="黑体" w:hAnsi="Times New Roman" w:cs="Times New Roman" w:hint="eastAsia"/>
          <w:sz w:val="24"/>
          <w:szCs w:val="24"/>
        </w:rPr>
        <w:t>实验前的准备工作：</w:t>
      </w:r>
    </w:p>
    <w:p w:rsidR="00110F61" w:rsidRP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/>
          <w:szCs w:val="24"/>
        </w:rPr>
        <w:t>1</w:t>
      </w:r>
      <w:r w:rsidRPr="00110F61">
        <w:rPr>
          <w:rFonts w:ascii="Times New Roman" w:eastAsia="宋体" w:hAnsi="Times New Roman" w:cs="Times New Roman" w:hint="eastAsia"/>
          <w:szCs w:val="24"/>
        </w:rPr>
        <w:t>、将超纯水</w:t>
      </w:r>
      <w:r w:rsidRPr="00110F61">
        <w:rPr>
          <w:rFonts w:ascii="Times New Roman" w:eastAsia="宋体" w:hAnsi="Times New Roman" w:cs="Times New Roman" w:hint="eastAsia"/>
          <w:szCs w:val="24"/>
        </w:rPr>
        <w:t>1</w:t>
      </w:r>
      <w:r w:rsidR="00463FA0">
        <w:rPr>
          <w:rFonts w:ascii="Times New Roman" w:eastAsia="宋体" w:hAnsi="Times New Roman" w:cs="Times New Roman" w:hint="eastAsia"/>
          <w:szCs w:val="24"/>
        </w:rPr>
        <w:t>0</w:t>
      </w:r>
      <w:r w:rsidRPr="00110F61">
        <w:rPr>
          <w:rFonts w:ascii="Times New Roman" w:eastAsia="宋体" w:hAnsi="Times New Roman" w:cs="Times New Roman"/>
          <w:szCs w:val="24"/>
        </w:rPr>
        <w:t>00 mL</w:t>
      </w:r>
      <w:r w:rsidRPr="00110F61">
        <w:rPr>
          <w:rFonts w:ascii="Times New Roman" w:eastAsia="宋体" w:hAnsi="Times New Roman" w:cs="Times New Roman" w:hint="eastAsia"/>
          <w:szCs w:val="24"/>
        </w:rPr>
        <w:t>和甲醇</w:t>
      </w:r>
      <w:r w:rsidR="00463FA0">
        <w:rPr>
          <w:rFonts w:ascii="Times New Roman" w:eastAsia="宋体" w:hAnsi="Times New Roman" w:cs="Times New Roman" w:hint="eastAsia"/>
          <w:szCs w:val="24"/>
        </w:rPr>
        <w:t>2</w:t>
      </w:r>
      <w:r w:rsidRPr="00110F61">
        <w:rPr>
          <w:rFonts w:ascii="Times New Roman" w:eastAsia="宋体" w:hAnsi="Times New Roman" w:cs="Times New Roman"/>
          <w:szCs w:val="24"/>
        </w:rPr>
        <w:t>00 mL</w:t>
      </w:r>
      <w:r w:rsidRPr="00110F61">
        <w:rPr>
          <w:rFonts w:ascii="Times New Roman" w:eastAsia="宋体" w:hAnsi="Times New Roman" w:cs="Times New Roman" w:hint="eastAsia"/>
          <w:szCs w:val="24"/>
        </w:rPr>
        <w:t>用</w:t>
      </w:r>
      <w:r w:rsidRPr="00110F61">
        <w:rPr>
          <w:rFonts w:ascii="Times New Roman" w:eastAsia="宋体" w:hAnsi="Times New Roman" w:cs="Times New Roman"/>
          <w:szCs w:val="24"/>
        </w:rPr>
        <w:t xml:space="preserve">0.45 </w:t>
      </w:r>
      <w:proofErr w:type="spellStart"/>
      <w:r w:rsidRPr="00110F61">
        <w:rPr>
          <w:rFonts w:ascii="Times New Roman" w:eastAsia="宋体" w:hAnsi="Times New Roman" w:cs="Times New Roman"/>
          <w:szCs w:val="24"/>
        </w:rPr>
        <w:t>μm</w:t>
      </w:r>
      <w:proofErr w:type="spellEnd"/>
      <w:r w:rsidR="00937064">
        <w:rPr>
          <w:rFonts w:ascii="Times New Roman" w:eastAsia="宋体" w:hAnsi="Times New Roman" w:cs="Times New Roman" w:hint="eastAsia"/>
          <w:szCs w:val="24"/>
        </w:rPr>
        <w:t>的滤膜抽滤，以除去溶剂中的杂质，防止堵塞色谱柱。（注：超纯</w:t>
      </w:r>
      <w:r w:rsidRPr="00110F61">
        <w:rPr>
          <w:rFonts w:ascii="Times New Roman" w:eastAsia="宋体" w:hAnsi="Times New Roman" w:cs="Times New Roman" w:hint="eastAsia"/>
          <w:szCs w:val="24"/>
        </w:rPr>
        <w:t>水用水系滤膜抽滤，甲醇用有机系滤膜抽滤）。</w:t>
      </w:r>
    </w:p>
    <w:p w:rsidR="00110F61" w:rsidRP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2</w:t>
      </w:r>
      <w:r w:rsidRPr="00110F61">
        <w:rPr>
          <w:rFonts w:ascii="Times New Roman" w:eastAsia="宋体" w:hAnsi="Times New Roman" w:cs="Times New Roman" w:hint="eastAsia"/>
          <w:szCs w:val="24"/>
        </w:rPr>
        <w:t>、流动相的配制：</w:t>
      </w:r>
      <w:r w:rsidR="00463FA0">
        <w:rPr>
          <w:rFonts w:ascii="Times New Roman" w:eastAsia="宋体" w:hAnsi="Times New Roman" w:cs="Times New Roman" w:hint="eastAsia"/>
          <w:szCs w:val="24"/>
        </w:rPr>
        <w:t>量取</w:t>
      </w:r>
      <w:r w:rsidR="00463FA0">
        <w:rPr>
          <w:rFonts w:ascii="Times New Roman" w:eastAsia="宋体" w:hAnsi="Times New Roman" w:cs="Times New Roman" w:hint="eastAsia"/>
          <w:szCs w:val="24"/>
        </w:rPr>
        <w:t>900 mL</w:t>
      </w:r>
      <w:r w:rsidR="00463FA0">
        <w:rPr>
          <w:rFonts w:ascii="Times New Roman" w:eastAsia="宋体" w:hAnsi="Times New Roman" w:cs="Times New Roman" w:hint="eastAsia"/>
          <w:szCs w:val="24"/>
        </w:rPr>
        <w:t>超纯水，加入</w:t>
      </w:r>
      <w:r w:rsidR="00463FA0">
        <w:rPr>
          <w:rFonts w:ascii="Times New Roman" w:eastAsia="宋体" w:hAnsi="Times New Roman" w:cs="Times New Roman" w:hint="eastAsia"/>
          <w:szCs w:val="24"/>
        </w:rPr>
        <w:t>1.22 g</w:t>
      </w:r>
      <w:r w:rsidR="00463FA0">
        <w:rPr>
          <w:rFonts w:ascii="Times New Roman" w:eastAsia="宋体" w:hAnsi="Times New Roman" w:cs="Times New Roman" w:hint="eastAsia"/>
          <w:szCs w:val="24"/>
        </w:rPr>
        <w:t>试剂</w:t>
      </w:r>
      <w:proofErr w:type="gramStart"/>
      <w:r w:rsidR="00463FA0">
        <w:rPr>
          <w:rFonts w:ascii="Times New Roman" w:eastAsia="宋体" w:hAnsi="Times New Roman" w:cs="Times New Roman" w:hint="eastAsia"/>
          <w:szCs w:val="24"/>
        </w:rPr>
        <w:t>一</w:t>
      </w:r>
      <w:proofErr w:type="gramEnd"/>
      <w:r w:rsidR="00463FA0">
        <w:rPr>
          <w:rFonts w:ascii="Times New Roman" w:eastAsia="宋体" w:hAnsi="Times New Roman" w:cs="Times New Roman" w:hint="eastAsia"/>
          <w:szCs w:val="24"/>
        </w:rPr>
        <w:t>，混匀溶解。</w:t>
      </w:r>
      <w:r w:rsidRPr="00110F61">
        <w:rPr>
          <w:rFonts w:ascii="Times New Roman" w:eastAsia="宋体" w:hAnsi="Times New Roman" w:cs="Times New Roman" w:hint="eastAsia"/>
          <w:szCs w:val="24"/>
        </w:rPr>
        <w:t>将甲醇和</w:t>
      </w:r>
      <w:r w:rsidR="00EE6671">
        <w:rPr>
          <w:rFonts w:ascii="Times New Roman" w:eastAsia="宋体" w:hAnsi="Times New Roman" w:cs="Times New Roman" w:hint="eastAsia"/>
          <w:szCs w:val="24"/>
        </w:rPr>
        <w:t>加入试剂</w:t>
      </w:r>
      <w:proofErr w:type="gramStart"/>
      <w:r w:rsidR="00EE6671">
        <w:rPr>
          <w:rFonts w:ascii="Times New Roman" w:eastAsia="宋体" w:hAnsi="Times New Roman" w:cs="Times New Roman" w:hint="eastAsia"/>
          <w:szCs w:val="24"/>
        </w:rPr>
        <w:t>一</w:t>
      </w:r>
      <w:proofErr w:type="gramEnd"/>
      <w:r w:rsidR="00EE6671">
        <w:rPr>
          <w:rFonts w:ascii="Times New Roman" w:eastAsia="宋体" w:hAnsi="Times New Roman" w:cs="Times New Roman" w:hint="eastAsia"/>
          <w:szCs w:val="24"/>
        </w:rPr>
        <w:t>的</w:t>
      </w:r>
      <w:r w:rsidRPr="00110F61">
        <w:rPr>
          <w:rFonts w:ascii="Times New Roman" w:eastAsia="宋体" w:hAnsi="Times New Roman" w:cs="Times New Roman" w:hint="eastAsia"/>
          <w:szCs w:val="24"/>
        </w:rPr>
        <w:t>超纯水按照</w:t>
      </w:r>
      <w:r w:rsidR="00EE6671">
        <w:rPr>
          <w:rFonts w:ascii="Times New Roman" w:eastAsia="宋体" w:hAnsi="Times New Roman" w:cs="Times New Roman" w:hint="eastAsia"/>
          <w:szCs w:val="24"/>
        </w:rPr>
        <w:t>10</w:t>
      </w:r>
      <w:r w:rsidRPr="00110F61">
        <w:rPr>
          <w:rFonts w:ascii="Times New Roman" w:eastAsia="宋体" w:hAnsi="Times New Roman" w:cs="Times New Roman" w:hint="eastAsia"/>
          <w:szCs w:val="24"/>
        </w:rPr>
        <w:t>：</w:t>
      </w:r>
      <w:r w:rsidR="00EE6671">
        <w:rPr>
          <w:rFonts w:ascii="Times New Roman" w:eastAsia="宋体" w:hAnsi="Times New Roman" w:cs="Times New Roman" w:hint="eastAsia"/>
          <w:szCs w:val="24"/>
        </w:rPr>
        <w:t>90</w:t>
      </w:r>
      <w:r w:rsidRPr="00110F61">
        <w:rPr>
          <w:rFonts w:ascii="Times New Roman" w:eastAsia="宋体" w:hAnsi="Times New Roman" w:cs="Times New Roman" w:hint="eastAsia"/>
          <w:szCs w:val="24"/>
        </w:rPr>
        <w:t>的比例配成流动相，可取</w:t>
      </w:r>
      <w:r w:rsidR="00EE6671">
        <w:rPr>
          <w:rFonts w:ascii="Times New Roman" w:eastAsia="宋体" w:hAnsi="Times New Roman" w:cs="Times New Roman" w:hint="eastAsia"/>
          <w:szCs w:val="24"/>
        </w:rPr>
        <w:t xml:space="preserve">100 </w:t>
      </w:r>
      <w:r w:rsidRPr="00110F61">
        <w:rPr>
          <w:rFonts w:ascii="Times New Roman" w:eastAsia="宋体" w:hAnsi="Times New Roman" w:cs="Times New Roman"/>
          <w:szCs w:val="24"/>
        </w:rPr>
        <w:t>mL</w:t>
      </w:r>
      <w:r w:rsidRPr="00110F61">
        <w:rPr>
          <w:rFonts w:ascii="Times New Roman" w:eastAsia="宋体" w:hAnsi="Times New Roman" w:cs="Times New Roman" w:hint="eastAsia"/>
          <w:szCs w:val="24"/>
        </w:rPr>
        <w:t>甲醇和</w:t>
      </w:r>
      <w:r w:rsidR="00EE6671">
        <w:rPr>
          <w:rFonts w:ascii="Times New Roman" w:eastAsia="宋体" w:hAnsi="Times New Roman" w:cs="Times New Roman" w:hint="eastAsia"/>
          <w:szCs w:val="24"/>
        </w:rPr>
        <w:t>90</w:t>
      </w:r>
      <w:r w:rsidRPr="00110F61">
        <w:rPr>
          <w:rFonts w:ascii="Times New Roman" w:eastAsia="宋体" w:hAnsi="Times New Roman" w:cs="Times New Roman"/>
          <w:szCs w:val="24"/>
        </w:rPr>
        <w:t>0</w:t>
      </w:r>
      <w:r w:rsidR="00EE667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110F61">
        <w:rPr>
          <w:rFonts w:ascii="Times New Roman" w:eastAsia="宋体" w:hAnsi="Times New Roman" w:cs="Times New Roman"/>
          <w:szCs w:val="24"/>
        </w:rPr>
        <w:t>mL</w:t>
      </w:r>
      <w:r w:rsidRPr="00110F61">
        <w:rPr>
          <w:rFonts w:ascii="Times New Roman" w:eastAsia="宋体" w:hAnsi="Times New Roman" w:cs="Times New Roman" w:hint="eastAsia"/>
          <w:szCs w:val="24"/>
        </w:rPr>
        <w:t>超纯水混合，混匀。</w:t>
      </w:r>
    </w:p>
    <w:p w:rsid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3</w:t>
      </w:r>
      <w:r w:rsidRPr="00110F61">
        <w:rPr>
          <w:rFonts w:ascii="Times New Roman" w:eastAsia="宋体" w:hAnsi="Times New Roman" w:cs="Times New Roman" w:hint="eastAsia"/>
          <w:szCs w:val="24"/>
        </w:rPr>
        <w:t>、将配好的流动相超声</w:t>
      </w:r>
      <w:r w:rsidRPr="00110F61">
        <w:rPr>
          <w:rFonts w:ascii="Times New Roman" w:eastAsia="宋体" w:hAnsi="Times New Roman" w:cs="Times New Roman" w:hint="eastAsia"/>
          <w:szCs w:val="24"/>
        </w:rPr>
        <w:t>3</w:t>
      </w:r>
      <w:r w:rsidRPr="00110F61">
        <w:rPr>
          <w:rFonts w:ascii="Times New Roman" w:eastAsia="宋体" w:hAnsi="Times New Roman" w:cs="Times New Roman"/>
          <w:szCs w:val="24"/>
        </w:rPr>
        <w:t>0</w:t>
      </w:r>
      <w:r w:rsidRPr="00110F61">
        <w:rPr>
          <w:rFonts w:ascii="Times New Roman" w:eastAsia="宋体" w:hAnsi="Times New Roman" w:cs="Times New Roman" w:hint="eastAsia"/>
          <w:szCs w:val="24"/>
        </w:rPr>
        <w:t>分钟，以脱去溶剂中的气泡，防止堵塞色谱柱。</w:t>
      </w:r>
    </w:p>
    <w:p w:rsidR="00AC78FC" w:rsidRPr="00110F61" w:rsidRDefault="00AC78FC" w:rsidP="00110F61">
      <w:pPr>
        <w:rPr>
          <w:rFonts w:ascii="Times New Roman" w:eastAsia="宋体" w:hAnsi="Times New Roman" w:cs="Times New Roman"/>
          <w:szCs w:val="24"/>
        </w:rPr>
      </w:pPr>
    </w:p>
    <w:p w:rsidR="00110F61" w:rsidRPr="00110F61" w:rsidRDefault="00365B01" w:rsidP="00110F61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cGMP</w:t>
      </w:r>
      <w:r w:rsidR="00110F61" w:rsidRPr="00110F61">
        <w:rPr>
          <w:rFonts w:ascii="Times New Roman" w:eastAsia="黑体" w:hAnsi="Times New Roman" w:cs="Times New Roman" w:hint="eastAsia"/>
          <w:sz w:val="24"/>
          <w:szCs w:val="24"/>
        </w:rPr>
        <w:t>的提取：</w:t>
      </w:r>
    </w:p>
    <w:p w:rsidR="00110F61" w:rsidRDefault="00110F61" w:rsidP="000B26E6">
      <w:pPr>
        <w:rPr>
          <w:rFonts w:ascii="Times New Roman" w:eastAsia="宋体" w:hAnsi="宋体" w:cs="Times New Roman"/>
          <w:szCs w:val="24"/>
        </w:rPr>
      </w:pPr>
      <w:r w:rsidRPr="00110F61">
        <w:rPr>
          <w:rFonts w:ascii="Times New Roman" w:eastAsia="宋体" w:hAnsi="宋体" w:cs="Times New Roman" w:hint="eastAsia"/>
          <w:szCs w:val="24"/>
        </w:rPr>
        <w:t>组织的处理：取</w:t>
      </w:r>
      <w:r w:rsidRPr="00110F61">
        <w:rPr>
          <w:rFonts w:ascii="Times New Roman" w:eastAsia="宋体" w:hAnsi="宋体" w:cs="Times New Roman" w:hint="eastAsia"/>
          <w:szCs w:val="24"/>
        </w:rPr>
        <w:t>0.1</w:t>
      </w:r>
      <w:r w:rsidR="000B26E6">
        <w:rPr>
          <w:rFonts w:ascii="Times New Roman" w:eastAsia="宋体" w:hAnsi="宋体" w:cs="Times New Roman" w:hint="eastAsia"/>
          <w:szCs w:val="24"/>
        </w:rPr>
        <w:t xml:space="preserve"> </w:t>
      </w:r>
      <w:r w:rsidRPr="00110F61">
        <w:rPr>
          <w:rFonts w:ascii="Times New Roman" w:eastAsia="宋体" w:hAnsi="宋体" w:cs="Times New Roman" w:hint="eastAsia"/>
          <w:szCs w:val="24"/>
        </w:rPr>
        <w:t>g</w:t>
      </w:r>
      <w:r w:rsidR="000B26E6">
        <w:rPr>
          <w:rFonts w:ascii="Times New Roman" w:eastAsia="宋体" w:hAnsi="宋体" w:cs="Times New Roman" w:hint="eastAsia"/>
          <w:szCs w:val="24"/>
        </w:rPr>
        <w:t>组织，</w:t>
      </w:r>
      <w:r w:rsidRPr="00110F61">
        <w:rPr>
          <w:rFonts w:ascii="Times New Roman" w:eastAsia="宋体" w:hAnsi="宋体" w:cs="Times New Roman" w:hint="eastAsia"/>
          <w:szCs w:val="24"/>
        </w:rPr>
        <w:t>加入</w:t>
      </w:r>
      <w:r w:rsidRPr="00110F61">
        <w:rPr>
          <w:rFonts w:ascii="Times New Roman" w:eastAsia="宋体" w:hAnsi="宋体" w:cs="Times New Roman" w:hint="eastAsia"/>
          <w:szCs w:val="24"/>
        </w:rPr>
        <w:t>1</w:t>
      </w:r>
      <w:r w:rsidR="000B26E6">
        <w:rPr>
          <w:rFonts w:ascii="Times New Roman" w:eastAsia="宋体" w:hAnsi="宋体" w:cs="Times New Roman" w:hint="eastAsia"/>
          <w:szCs w:val="24"/>
        </w:rPr>
        <w:t xml:space="preserve"> </w:t>
      </w:r>
      <w:r w:rsidRPr="00110F61">
        <w:rPr>
          <w:rFonts w:ascii="Times New Roman" w:eastAsia="宋体" w:hAnsi="宋体" w:cs="Times New Roman" w:hint="eastAsia"/>
          <w:szCs w:val="24"/>
        </w:rPr>
        <w:t>mL</w:t>
      </w:r>
      <w:r w:rsidRPr="00110F61">
        <w:rPr>
          <w:rFonts w:ascii="Times New Roman" w:eastAsia="宋体" w:hAnsi="宋体" w:cs="Times New Roman" w:hint="eastAsia"/>
          <w:szCs w:val="24"/>
        </w:rPr>
        <w:t>试剂</w:t>
      </w:r>
      <w:proofErr w:type="gramStart"/>
      <w:r w:rsidR="000B26E6">
        <w:rPr>
          <w:rFonts w:ascii="Times New Roman" w:eastAsia="宋体" w:hAnsi="宋体" w:cs="Times New Roman" w:hint="eastAsia"/>
          <w:szCs w:val="24"/>
        </w:rPr>
        <w:t>一</w:t>
      </w:r>
      <w:proofErr w:type="gramEnd"/>
      <w:r w:rsidRPr="00110F61">
        <w:rPr>
          <w:rFonts w:ascii="Times New Roman" w:eastAsia="宋体" w:hAnsi="宋体" w:cs="Times New Roman" w:hint="eastAsia"/>
          <w:szCs w:val="24"/>
        </w:rPr>
        <w:t>，</w:t>
      </w:r>
      <w:proofErr w:type="gramStart"/>
      <w:r w:rsidRPr="00110F61">
        <w:rPr>
          <w:rFonts w:ascii="Times New Roman" w:eastAsia="宋体" w:hAnsi="宋体" w:cs="Times New Roman" w:hint="eastAsia"/>
          <w:szCs w:val="24"/>
        </w:rPr>
        <w:t>冰浴匀浆</w:t>
      </w:r>
      <w:proofErr w:type="gramEnd"/>
      <w:r w:rsidRPr="00110F61">
        <w:rPr>
          <w:rFonts w:ascii="Times New Roman" w:eastAsia="宋体" w:hAnsi="宋体" w:cs="Times New Roman" w:hint="eastAsia"/>
          <w:szCs w:val="24"/>
        </w:rPr>
        <w:t>，转移到</w:t>
      </w:r>
      <w:r w:rsidR="000B26E6">
        <w:rPr>
          <w:rFonts w:ascii="Times New Roman" w:eastAsia="宋体" w:hAnsi="宋体" w:cs="Times New Roman" w:hint="eastAsia"/>
          <w:szCs w:val="24"/>
        </w:rPr>
        <w:t xml:space="preserve">1.5 </w:t>
      </w:r>
      <w:r w:rsidRPr="00110F61">
        <w:rPr>
          <w:rFonts w:ascii="Times New Roman" w:eastAsia="宋体" w:hAnsi="宋体" w:cs="Times New Roman" w:hint="eastAsia"/>
          <w:szCs w:val="24"/>
        </w:rPr>
        <w:t>mL</w:t>
      </w:r>
      <w:r w:rsidRPr="00110F61">
        <w:rPr>
          <w:rFonts w:ascii="Times New Roman" w:eastAsia="宋体" w:hAnsi="宋体" w:cs="Times New Roman" w:hint="eastAsia"/>
          <w:szCs w:val="24"/>
        </w:rPr>
        <w:t>有盖离心管中，涡旋</w:t>
      </w:r>
      <w:r w:rsidRPr="00110F61">
        <w:rPr>
          <w:rFonts w:ascii="Times New Roman" w:eastAsia="宋体" w:hAnsi="宋体" w:cs="Times New Roman" w:hint="eastAsia"/>
          <w:szCs w:val="24"/>
        </w:rPr>
        <w:t>1</w:t>
      </w:r>
      <w:r w:rsidR="000B26E6">
        <w:rPr>
          <w:rFonts w:ascii="Times New Roman" w:eastAsia="宋体" w:hAnsi="宋体" w:cs="Times New Roman" w:hint="eastAsia"/>
          <w:szCs w:val="24"/>
        </w:rPr>
        <w:t xml:space="preserve"> </w:t>
      </w:r>
      <w:r w:rsidRPr="00110F61">
        <w:rPr>
          <w:rFonts w:ascii="Times New Roman" w:eastAsia="宋体" w:hAnsi="宋体" w:cs="Times New Roman" w:hint="eastAsia"/>
          <w:szCs w:val="24"/>
        </w:rPr>
        <w:t>min</w:t>
      </w:r>
      <w:r w:rsidRPr="00110F61">
        <w:rPr>
          <w:rFonts w:ascii="Times New Roman" w:eastAsia="宋体" w:hAnsi="宋体" w:cs="Times New Roman" w:hint="eastAsia"/>
          <w:szCs w:val="24"/>
        </w:rPr>
        <w:t>，</w:t>
      </w:r>
      <w:r w:rsidR="000B26E6">
        <w:rPr>
          <w:rFonts w:ascii="Times New Roman" w:eastAsia="宋体" w:hAnsi="宋体" w:cs="Times New Roman" w:hint="eastAsia"/>
          <w:szCs w:val="24"/>
        </w:rPr>
        <w:t>5</w:t>
      </w:r>
      <w:r w:rsidRPr="00110F61">
        <w:rPr>
          <w:rFonts w:ascii="Times New Roman" w:eastAsia="宋体" w:hAnsi="宋体" w:cs="Times New Roman" w:hint="eastAsia"/>
          <w:szCs w:val="24"/>
        </w:rPr>
        <w:t>0</w:t>
      </w:r>
      <w:r w:rsidR="000B26E6">
        <w:rPr>
          <w:rFonts w:ascii="Times New Roman" w:eastAsia="宋体" w:hAnsi="宋体" w:cs="Times New Roman" w:hint="eastAsia"/>
          <w:szCs w:val="24"/>
        </w:rPr>
        <w:t xml:space="preserve"> </w:t>
      </w:r>
      <w:r w:rsidRPr="000B26E6">
        <w:rPr>
          <w:rFonts w:ascii="宋体" w:eastAsia="宋体" w:hAnsi="宋体" w:cs="宋体" w:hint="eastAsia"/>
          <w:szCs w:val="24"/>
        </w:rPr>
        <w:t>℃</w:t>
      </w:r>
      <w:r w:rsidRPr="00110F61">
        <w:rPr>
          <w:rFonts w:ascii="宋体" w:eastAsia="宋体" w:hAnsi="宋体" w:cs="宋体" w:hint="eastAsia"/>
          <w:szCs w:val="24"/>
        </w:rPr>
        <w:t>水浴</w:t>
      </w:r>
      <w:r w:rsidR="000B26E6">
        <w:rPr>
          <w:rFonts w:ascii="宋体" w:eastAsia="宋体" w:hAnsi="宋体" w:cs="宋体" w:hint="eastAsia"/>
          <w:szCs w:val="24"/>
        </w:rPr>
        <w:t>1</w:t>
      </w:r>
      <w:r w:rsidR="000B26E6" w:rsidRPr="00AC78FC">
        <w:rPr>
          <w:rFonts w:ascii="Times New Roman" w:eastAsia="宋体" w:hAnsi="Times New Roman" w:cs="Times New Roman"/>
          <w:szCs w:val="24"/>
        </w:rPr>
        <w:t xml:space="preserve"> h</w:t>
      </w:r>
      <w:r w:rsidRPr="00110F61">
        <w:rPr>
          <w:rFonts w:ascii="宋体" w:eastAsia="宋体" w:hAnsi="宋体" w:cs="宋体" w:hint="eastAsia"/>
          <w:szCs w:val="24"/>
        </w:rPr>
        <w:t>并且震荡</w:t>
      </w:r>
      <w:r w:rsidR="000B26E6">
        <w:rPr>
          <w:rFonts w:ascii="Times New Roman" w:eastAsia="宋体" w:hAnsi="Times New Roman" w:cs="Times New Roman" w:hint="eastAsia"/>
          <w:color w:val="000000"/>
          <w:szCs w:val="24"/>
        </w:rPr>
        <w:t>3</w:t>
      </w:r>
      <w:r w:rsidRPr="00110F61">
        <w:rPr>
          <w:rFonts w:ascii="Times New Roman" w:eastAsia="宋体" w:hAnsi="Times New Roman" w:cs="Times New Roman"/>
          <w:color w:val="000000"/>
          <w:szCs w:val="24"/>
        </w:rPr>
        <w:t>~</w:t>
      </w:r>
      <w:r w:rsidR="000B26E6">
        <w:rPr>
          <w:rFonts w:ascii="Times New Roman" w:eastAsia="宋体" w:hAnsi="Times New Roman" w:cs="Times New Roman" w:hint="eastAsia"/>
          <w:color w:val="000000"/>
          <w:szCs w:val="24"/>
        </w:rPr>
        <w:t>4</w:t>
      </w:r>
      <w:r w:rsidRPr="00110F61">
        <w:rPr>
          <w:rFonts w:ascii="Times New Roman" w:eastAsia="宋体" w:hAnsi="Times New Roman" w:cs="Times New Roman" w:hint="eastAsia"/>
          <w:color w:val="000000"/>
          <w:szCs w:val="24"/>
        </w:rPr>
        <w:t>次，</w:t>
      </w:r>
      <w:r w:rsidR="000B26E6" w:rsidRPr="00110F61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110F61">
        <w:rPr>
          <w:rFonts w:ascii="Times New Roman" w:eastAsia="宋体" w:hAnsi="Times New Roman" w:cs="Times New Roman" w:hint="eastAsia"/>
          <w:color w:val="000000"/>
          <w:szCs w:val="24"/>
        </w:rPr>
        <w:t>8000g</w:t>
      </w:r>
      <w:r w:rsidRPr="00110F61">
        <w:rPr>
          <w:rFonts w:ascii="Times New Roman" w:eastAsia="宋体" w:hAnsi="Times New Roman" w:cs="Times New Roman" w:hint="eastAsia"/>
          <w:color w:val="000000"/>
          <w:szCs w:val="24"/>
        </w:rPr>
        <w:t>离心</w:t>
      </w:r>
      <w:r w:rsidR="000B26E6">
        <w:rPr>
          <w:rFonts w:ascii="Times New Roman" w:eastAsia="宋体" w:hAnsi="Times New Roman" w:cs="Times New Roman" w:hint="eastAsia"/>
          <w:color w:val="000000"/>
          <w:szCs w:val="24"/>
        </w:rPr>
        <w:t xml:space="preserve">10 </w:t>
      </w:r>
      <w:r w:rsidRPr="00110F61">
        <w:rPr>
          <w:rFonts w:ascii="Times New Roman" w:eastAsia="宋体" w:hAnsi="Times New Roman" w:cs="Times New Roman" w:hint="eastAsia"/>
          <w:color w:val="000000"/>
          <w:szCs w:val="24"/>
        </w:rPr>
        <w:t>min</w:t>
      </w:r>
      <w:r w:rsidRPr="00110F61">
        <w:rPr>
          <w:rFonts w:ascii="Times New Roman" w:eastAsia="宋体" w:hAnsi="Times New Roman" w:cs="Times New Roman" w:hint="eastAsia"/>
          <w:color w:val="000000"/>
          <w:szCs w:val="24"/>
        </w:rPr>
        <w:t>，取上层液体至</w:t>
      </w:r>
      <w:r w:rsidRPr="00110F61">
        <w:rPr>
          <w:rFonts w:ascii="Times New Roman" w:eastAsia="宋体" w:hAnsi="Times New Roman" w:cs="Times New Roman" w:hint="eastAsia"/>
          <w:color w:val="000000"/>
          <w:szCs w:val="24"/>
        </w:rPr>
        <w:t>1.5</w:t>
      </w:r>
      <w:r w:rsidR="000B26E6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110F61">
        <w:rPr>
          <w:rFonts w:ascii="Times New Roman" w:eastAsia="宋体" w:hAnsi="Times New Roman" w:cs="Times New Roman" w:hint="eastAsia"/>
          <w:color w:val="000000"/>
          <w:szCs w:val="24"/>
        </w:rPr>
        <w:t>mL</w:t>
      </w:r>
      <w:r w:rsidRPr="00110F61">
        <w:rPr>
          <w:rFonts w:ascii="Times New Roman" w:eastAsia="宋体" w:hAnsi="Times New Roman" w:cs="Times New Roman" w:hint="eastAsia"/>
          <w:color w:val="000000"/>
          <w:szCs w:val="24"/>
        </w:rPr>
        <w:t>离心管中，</w:t>
      </w:r>
      <w:r w:rsidRPr="00110F61">
        <w:rPr>
          <w:rFonts w:ascii="Times New Roman" w:eastAsia="宋体" w:hAnsi="宋体" w:cs="Times New Roman" w:hint="eastAsia"/>
          <w:szCs w:val="24"/>
        </w:rPr>
        <w:t>氮气吹</w:t>
      </w:r>
      <w:r w:rsidR="000B26E6">
        <w:rPr>
          <w:rFonts w:ascii="Times New Roman" w:eastAsia="宋体" w:hAnsi="宋体" w:cs="Times New Roman" w:hint="eastAsia"/>
          <w:szCs w:val="24"/>
        </w:rPr>
        <w:t>干</w:t>
      </w:r>
      <w:r w:rsidRPr="00110F61">
        <w:rPr>
          <w:rFonts w:ascii="Times New Roman" w:eastAsia="宋体" w:hAnsi="宋体" w:cs="Times New Roman" w:hint="eastAsia"/>
          <w:szCs w:val="24"/>
        </w:rPr>
        <w:t>，加入</w:t>
      </w:r>
      <w:r w:rsidRPr="00110F61">
        <w:rPr>
          <w:rFonts w:ascii="Times New Roman" w:eastAsia="宋体" w:hAnsi="宋体" w:cs="Times New Roman" w:hint="eastAsia"/>
          <w:szCs w:val="24"/>
        </w:rPr>
        <w:t>0.2</w:t>
      </w:r>
      <w:r w:rsidR="000B26E6">
        <w:rPr>
          <w:rFonts w:ascii="Times New Roman" w:eastAsia="宋体" w:hAnsi="宋体" w:cs="Times New Roman" w:hint="eastAsia"/>
          <w:szCs w:val="24"/>
        </w:rPr>
        <w:t xml:space="preserve"> </w:t>
      </w:r>
      <w:r w:rsidRPr="00110F61">
        <w:rPr>
          <w:rFonts w:ascii="Times New Roman" w:eastAsia="宋体" w:hAnsi="宋体" w:cs="Times New Roman" w:hint="eastAsia"/>
          <w:szCs w:val="24"/>
        </w:rPr>
        <w:t>mL</w:t>
      </w:r>
      <w:r w:rsidR="000B26E6">
        <w:rPr>
          <w:rFonts w:ascii="Times New Roman" w:eastAsia="宋体" w:hAnsi="宋体" w:cs="Times New Roman" w:hint="eastAsia"/>
          <w:szCs w:val="24"/>
        </w:rPr>
        <w:t>超纯水</w:t>
      </w:r>
      <w:r w:rsidRPr="00110F61">
        <w:rPr>
          <w:rFonts w:ascii="Times New Roman" w:eastAsia="宋体" w:hAnsi="宋体" w:cs="Times New Roman" w:hint="eastAsia"/>
          <w:szCs w:val="24"/>
        </w:rPr>
        <w:t>，涡旋震荡溶解，用针头式过滤器过滤后待测。</w:t>
      </w:r>
    </w:p>
    <w:p w:rsidR="00AC78FC" w:rsidRPr="00110F61" w:rsidRDefault="00AC78FC" w:rsidP="000B26E6">
      <w:pPr>
        <w:rPr>
          <w:rFonts w:ascii="Times New Roman" w:eastAsia="宋体" w:hAnsi="宋体" w:cs="Times New Roman"/>
          <w:szCs w:val="24"/>
        </w:rPr>
      </w:pPr>
    </w:p>
    <w:p w:rsidR="00110F61" w:rsidRPr="00110F61" w:rsidRDefault="00110F61" w:rsidP="00110F61">
      <w:pPr>
        <w:rPr>
          <w:rFonts w:ascii="Times New Roman" w:eastAsia="黑体" w:hAnsi="Times New Roman" w:cs="Times New Roman"/>
          <w:sz w:val="24"/>
          <w:szCs w:val="24"/>
        </w:rPr>
      </w:pPr>
      <w:r w:rsidRPr="00110F61">
        <w:rPr>
          <w:rFonts w:ascii="Times New Roman" w:eastAsia="黑体" w:hAnsi="Times New Roman" w:cs="Times New Roman" w:hint="eastAsia"/>
          <w:sz w:val="24"/>
          <w:szCs w:val="24"/>
        </w:rPr>
        <w:t>标准品的配制：</w:t>
      </w:r>
    </w:p>
    <w:p w:rsidR="00110F61" w:rsidRPr="00110F61" w:rsidRDefault="00EE6671" w:rsidP="00110F61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宋体" w:cs="Times New Roman" w:hint="eastAsia"/>
          <w:szCs w:val="24"/>
        </w:rPr>
        <w:t>在试剂三</w:t>
      </w:r>
      <w:r w:rsidR="00110F61" w:rsidRPr="00110F61">
        <w:rPr>
          <w:rFonts w:ascii="Times New Roman" w:eastAsia="宋体" w:hAnsi="宋体" w:cs="Times New Roman" w:hint="eastAsia"/>
          <w:szCs w:val="24"/>
        </w:rPr>
        <w:t>中加入</w:t>
      </w:r>
      <w:r w:rsidR="00110F61" w:rsidRPr="00110F61">
        <w:rPr>
          <w:rFonts w:ascii="Times New Roman" w:eastAsia="宋体" w:hAnsi="Times New Roman" w:cs="Times New Roman"/>
          <w:szCs w:val="24"/>
        </w:rPr>
        <w:t>1</w:t>
      </w:r>
      <w:r w:rsidR="00AC78FC">
        <w:rPr>
          <w:rFonts w:ascii="Times New Roman" w:eastAsia="宋体" w:hAnsi="Times New Roman" w:cs="Times New Roman" w:hint="eastAsia"/>
          <w:szCs w:val="24"/>
        </w:rPr>
        <w:t xml:space="preserve"> </w:t>
      </w:r>
      <w:r w:rsidR="00110F61" w:rsidRPr="00110F61">
        <w:rPr>
          <w:rFonts w:ascii="Times New Roman" w:eastAsia="宋体" w:hAnsi="Times New Roman" w:cs="Times New Roman"/>
          <w:szCs w:val="24"/>
        </w:rPr>
        <w:t>mL</w:t>
      </w:r>
      <w:r w:rsidR="00CB1806">
        <w:rPr>
          <w:rFonts w:ascii="Times New Roman" w:eastAsia="宋体" w:hAnsi="宋体" w:cs="Times New Roman" w:hint="eastAsia"/>
          <w:szCs w:val="24"/>
        </w:rPr>
        <w:t>超纯水</w:t>
      </w:r>
      <w:r w:rsidR="00110F61" w:rsidRPr="00110F61">
        <w:rPr>
          <w:rFonts w:ascii="Times New Roman" w:eastAsia="宋体" w:hAnsi="宋体" w:cs="Times New Roman" w:hint="eastAsia"/>
          <w:szCs w:val="24"/>
        </w:rPr>
        <w:t>，配成</w:t>
      </w:r>
      <w:r w:rsidR="00CB1806">
        <w:rPr>
          <w:rFonts w:ascii="Times New Roman" w:eastAsia="宋体" w:hAnsi="Times New Roman" w:cs="Times New Roman" w:hint="eastAsia"/>
          <w:szCs w:val="24"/>
        </w:rPr>
        <w:t>1 mg</w:t>
      </w:r>
      <w:r w:rsidR="00110F61" w:rsidRPr="00110F61">
        <w:rPr>
          <w:rFonts w:ascii="Times New Roman" w:eastAsia="宋体" w:hAnsi="Times New Roman" w:cs="Times New Roman"/>
          <w:szCs w:val="24"/>
        </w:rPr>
        <w:t xml:space="preserve"> /mL </w:t>
      </w:r>
      <w:r w:rsidR="00110F61" w:rsidRPr="00110F61">
        <w:rPr>
          <w:rFonts w:ascii="Times New Roman" w:eastAsia="宋体" w:hAnsi="宋体" w:cs="Times New Roman" w:hint="eastAsia"/>
          <w:szCs w:val="24"/>
        </w:rPr>
        <w:t>母液，将母液用</w:t>
      </w:r>
      <w:r w:rsidR="00CB1806" w:rsidRPr="00CB1806">
        <w:rPr>
          <w:rFonts w:ascii="Times New Roman" w:eastAsia="宋体" w:hAnsi="宋体" w:cs="Times New Roman" w:hint="eastAsia"/>
          <w:szCs w:val="24"/>
        </w:rPr>
        <w:t>超纯水</w:t>
      </w:r>
      <w:r w:rsidR="00110F61" w:rsidRPr="00110F61">
        <w:rPr>
          <w:rFonts w:ascii="Times New Roman" w:eastAsia="宋体" w:hAnsi="宋体" w:cs="Times New Roman" w:hint="eastAsia"/>
          <w:szCs w:val="24"/>
        </w:rPr>
        <w:t>分别稀释</w:t>
      </w:r>
      <w:r w:rsidR="00110F61" w:rsidRPr="00AC78FC">
        <w:rPr>
          <w:rFonts w:ascii="Times New Roman" w:eastAsia="宋体" w:hAnsi="宋体" w:cs="Times New Roman" w:hint="eastAsia"/>
          <w:szCs w:val="24"/>
        </w:rPr>
        <w:t>成</w:t>
      </w:r>
      <w:r w:rsidR="00AC78FC" w:rsidRPr="00AC78FC">
        <w:rPr>
          <w:rFonts w:ascii="Times New Roman" w:eastAsia="宋体" w:hAnsi="Times New Roman" w:cs="Times New Roman" w:hint="eastAsia"/>
          <w:szCs w:val="24"/>
        </w:rPr>
        <w:t>200</w:t>
      </w:r>
      <w:r w:rsidR="00110F61" w:rsidRPr="00AC78FC">
        <w:rPr>
          <w:rFonts w:ascii="Times New Roman" w:eastAsia="宋体" w:hAnsi="Times New Roman" w:cs="Times New Roman"/>
          <w:szCs w:val="24"/>
        </w:rPr>
        <w:t xml:space="preserve"> </w:t>
      </w:r>
      <w:proofErr w:type="spellStart"/>
      <w:r w:rsidR="00110F61" w:rsidRPr="00AC78FC">
        <w:rPr>
          <w:rFonts w:ascii="Times New Roman" w:eastAsia="宋体" w:hAnsi="Times New Roman" w:cs="Times New Roman"/>
          <w:szCs w:val="24"/>
        </w:rPr>
        <w:t>μg</w:t>
      </w:r>
      <w:proofErr w:type="spellEnd"/>
      <w:r w:rsidR="00110F61" w:rsidRPr="00AC78FC">
        <w:rPr>
          <w:rFonts w:ascii="Times New Roman" w:eastAsia="宋体" w:hAnsi="Times New Roman" w:cs="Times New Roman"/>
          <w:szCs w:val="24"/>
        </w:rPr>
        <w:t>/mL</w:t>
      </w:r>
      <w:r w:rsidR="00110F61" w:rsidRPr="00AC78FC">
        <w:rPr>
          <w:rFonts w:ascii="Times New Roman" w:eastAsia="宋体" w:hAnsi="宋体" w:cs="Times New Roman" w:hint="eastAsia"/>
          <w:szCs w:val="24"/>
        </w:rPr>
        <w:t>、</w:t>
      </w:r>
      <w:r w:rsidR="00AC78FC" w:rsidRPr="00AC78FC">
        <w:rPr>
          <w:rFonts w:ascii="Times New Roman" w:eastAsia="宋体" w:hAnsi="Times New Roman" w:cs="Times New Roman" w:hint="eastAsia"/>
          <w:szCs w:val="24"/>
        </w:rPr>
        <w:t>15</w:t>
      </w:r>
      <w:r w:rsidR="00110F61" w:rsidRPr="00AC78FC">
        <w:rPr>
          <w:rFonts w:ascii="Times New Roman" w:eastAsia="宋体" w:hAnsi="Times New Roman" w:cs="Times New Roman"/>
          <w:szCs w:val="24"/>
        </w:rPr>
        <w:t>0μg/mL</w:t>
      </w:r>
      <w:r w:rsidR="00110F61" w:rsidRPr="00AC78FC">
        <w:rPr>
          <w:rFonts w:ascii="Times New Roman" w:eastAsia="宋体" w:hAnsi="宋体" w:cs="Times New Roman" w:hint="eastAsia"/>
          <w:szCs w:val="24"/>
        </w:rPr>
        <w:t>、</w:t>
      </w:r>
      <w:r w:rsidR="00AC78FC" w:rsidRPr="00AC78FC">
        <w:rPr>
          <w:rFonts w:ascii="Times New Roman" w:eastAsia="宋体" w:hAnsi="Times New Roman" w:cs="Times New Roman" w:hint="eastAsia"/>
          <w:szCs w:val="24"/>
        </w:rPr>
        <w:t>10</w:t>
      </w:r>
      <w:r w:rsidR="00110F61" w:rsidRPr="00AC78FC">
        <w:rPr>
          <w:rFonts w:ascii="Times New Roman" w:eastAsia="宋体" w:hAnsi="Times New Roman" w:cs="Times New Roman"/>
          <w:szCs w:val="24"/>
        </w:rPr>
        <w:t>0μg /mL</w:t>
      </w:r>
      <w:r w:rsidR="00AC78FC" w:rsidRPr="00AC78FC">
        <w:rPr>
          <w:rFonts w:ascii="Times New Roman" w:eastAsia="宋体" w:hAnsi="宋体" w:cs="Times New Roman" w:hint="eastAsia"/>
          <w:szCs w:val="24"/>
        </w:rPr>
        <w:t>、</w:t>
      </w:r>
      <w:r w:rsidR="00AC78FC" w:rsidRPr="00AC78FC">
        <w:rPr>
          <w:rFonts w:ascii="Times New Roman" w:eastAsia="宋体" w:hAnsi="Times New Roman" w:cs="Times New Roman" w:hint="eastAsia"/>
          <w:szCs w:val="24"/>
        </w:rPr>
        <w:t>5</w:t>
      </w:r>
      <w:r w:rsidR="00110F61" w:rsidRPr="00AC78FC">
        <w:rPr>
          <w:rFonts w:ascii="Times New Roman" w:eastAsia="宋体" w:hAnsi="Times New Roman" w:cs="Times New Roman"/>
          <w:szCs w:val="24"/>
        </w:rPr>
        <w:t xml:space="preserve">0 </w:t>
      </w:r>
      <w:proofErr w:type="spellStart"/>
      <w:r w:rsidR="00110F61" w:rsidRPr="00AC78FC">
        <w:rPr>
          <w:rFonts w:ascii="Times New Roman" w:eastAsia="宋体" w:hAnsi="Times New Roman" w:cs="Times New Roman"/>
          <w:szCs w:val="24"/>
        </w:rPr>
        <w:t>μg</w:t>
      </w:r>
      <w:proofErr w:type="spellEnd"/>
      <w:r w:rsidR="00110F61" w:rsidRPr="00AC78FC">
        <w:rPr>
          <w:rFonts w:ascii="Times New Roman" w:eastAsia="宋体" w:hAnsi="Times New Roman" w:cs="Times New Roman"/>
          <w:szCs w:val="24"/>
        </w:rPr>
        <w:t xml:space="preserve"> /mL</w:t>
      </w:r>
      <w:r w:rsidR="00AC78FC" w:rsidRPr="00AC78FC">
        <w:rPr>
          <w:rFonts w:ascii="Times New Roman" w:eastAsia="宋体" w:hAnsi="Times New Roman" w:cs="Times New Roman" w:hint="eastAsia"/>
          <w:szCs w:val="24"/>
        </w:rPr>
        <w:t>和</w:t>
      </w:r>
      <w:r w:rsidR="00AC78FC" w:rsidRPr="00AC78FC">
        <w:rPr>
          <w:rFonts w:ascii="Times New Roman" w:eastAsia="宋体" w:hAnsi="Times New Roman" w:cs="Times New Roman" w:hint="eastAsia"/>
          <w:szCs w:val="24"/>
        </w:rPr>
        <w:t xml:space="preserve">10 </w:t>
      </w:r>
      <w:proofErr w:type="spellStart"/>
      <w:r w:rsidR="00AC78FC" w:rsidRPr="00AC78FC">
        <w:rPr>
          <w:rFonts w:ascii="Times New Roman" w:eastAsia="宋体" w:hAnsi="Times New Roman" w:cs="Times New Roman"/>
          <w:szCs w:val="24"/>
        </w:rPr>
        <w:t>μg</w:t>
      </w:r>
      <w:proofErr w:type="spellEnd"/>
      <w:r w:rsidR="00AC78FC" w:rsidRPr="00AC78FC">
        <w:rPr>
          <w:rFonts w:ascii="Times New Roman" w:eastAsia="宋体" w:hAnsi="Times New Roman" w:cs="Times New Roman"/>
          <w:szCs w:val="24"/>
        </w:rPr>
        <w:t xml:space="preserve"> /mL</w:t>
      </w:r>
      <w:r w:rsidR="00110F61" w:rsidRPr="00AC78FC">
        <w:rPr>
          <w:rFonts w:ascii="Times New Roman" w:eastAsia="宋体" w:hAnsi="宋体" w:cs="Times New Roman" w:hint="eastAsia"/>
          <w:szCs w:val="24"/>
        </w:rPr>
        <w:t>的</w:t>
      </w:r>
      <w:r w:rsidR="00365B01">
        <w:rPr>
          <w:rFonts w:ascii="Times New Roman" w:eastAsia="宋体" w:hAnsi="Times New Roman" w:cs="Times New Roman" w:hint="eastAsia"/>
          <w:szCs w:val="24"/>
        </w:rPr>
        <w:t>cGMP</w:t>
      </w:r>
      <w:r w:rsidR="00110F61" w:rsidRPr="00110F61">
        <w:rPr>
          <w:rFonts w:ascii="Times New Roman" w:eastAsia="宋体" w:hAnsi="宋体" w:cs="Times New Roman" w:hint="eastAsia"/>
          <w:szCs w:val="24"/>
        </w:rPr>
        <w:t>标准品溶液。针头式过滤器过滤后待测。</w:t>
      </w:r>
    </w:p>
    <w:p w:rsidR="00110F61" w:rsidRPr="00110F61" w:rsidRDefault="00110F61" w:rsidP="00110F61">
      <w:pPr>
        <w:rPr>
          <w:rFonts w:ascii="Times New Roman" w:eastAsia="黑体" w:hAnsi="Times New Roman" w:cs="Times New Roman"/>
          <w:sz w:val="24"/>
          <w:szCs w:val="24"/>
        </w:rPr>
      </w:pPr>
    </w:p>
    <w:p w:rsidR="00110F61" w:rsidRPr="00110F61" w:rsidRDefault="00365B01" w:rsidP="00110F61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lastRenderedPageBreak/>
        <w:t>cGMP</w:t>
      </w:r>
      <w:r w:rsidR="00110F61" w:rsidRPr="00110F61">
        <w:rPr>
          <w:rFonts w:ascii="Times New Roman" w:eastAsia="黑体" w:hAnsi="Times New Roman" w:cs="Times New Roman" w:hint="eastAsia"/>
          <w:sz w:val="24"/>
          <w:szCs w:val="24"/>
        </w:rPr>
        <w:t>含量测定操作步骤：</w:t>
      </w:r>
    </w:p>
    <w:p w:rsidR="00110F61" w:rsidRP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/>
          <w:szCs w:val="24"/>
        </w:rPr>
        <w:t xml:space="preserve">1. </w:t>
      </w:r>
      <w:r w:rsidRPr="00110F61">
        <w:rPr>
          <w:rFonts w:ascii="Times New Roman" w:eastAsia="宋体" w:hAnsi="Times New Roman" w:cs="Times New Roman" w:hint="eastAsia"/>
          <w:szCs w:val="24"/>
        </w:rPr>
        <w:t>开启电脑、检测器和</w:t>
      </w:r>
      <w:proofErr w:type="gramStart"/>
      <w:r w:rsidRPr="00110F61">
        <w:rPr>
          <w:rFonts w:ascii="Times New Roman" w:eastAsia="宋体" w:hAnsi="Times New Roman" w:cs="Times New Roman" w:hint="eastAsia"/>
          <w:szCs w:val="24"/>
        </w:rPr>
        <w:t>泵，</w:t>
      </w:r>
      <w:proofErr w:type="gramEnd"/>
      <w:r w:rsidRPr="00110F61">
        <w:rPr>
          <w:rFonts w:ascii="Times New Roman" w:eastAsia="宋体" w:hAnsi="Times New Roman" w:cs="Times New Roman" w:hint="eastAsia"/>
          <w:szCs w:val="24"/>
        </w:rPr>
        <w:t>安装上色谱柱，打开软件，在方法组中设置</w:t>
      </w:r>
      <w:proofErr w:type="gramStart"/>
      <w:r w:rsidRPr="00110F61">
        <w:rPr>
          <w:rFonts w:ascii="Times New Roman" w:eastAsia="宋体" w:hAnsi="Times New Roman" w:cs="Times New Roman" w:hint="eastAsia"/>
          <w:szCs w:val="24"/>
        </w:rPr>
        <w:t>进样量</w:t>
      </w:r>
      <w:proofErr w:type="gramEnd"/>
      <w:r w:rsidRPr="00110F61">
        <w:rPr>
          <w:rFonts w:ascii="Times New Roman" w:eastAsia="宋体" w:hAnsi="Times New Roman" w:cs="Times New Roman"/>
          <w:szCs w:val="24"/>
        </w:rPr>
        <w:t xml:space="preserve">10 </w:t>
      </w:r>
      <w:proofErr w:type="spellStart"/>
      <w:r w:rsidRPr="00110F61">
        <w:rPr>
          <w:rFonts w:ascii="Times New Roman" w:eastAsia="宋体" w:hAnsi="Times New Roman" w:cs="Times New Roman"/>
          <w:szCs w:val="24"/>
        </w:rPr>
        <w:t>μL</w:t>
      </w:r>
      <w:proofErr w:type="spellEnd"/>
      <w:r w:rsidRPr="00110F61">
        <w:rPr>
          <w:rFonts w:ascii="Times New Roman" w:eastAsia="宋体" w:hAnsi="Times New Roman" w:cs="Times New Roman" w:hint="eastAsia"/>
          <w:szCs w:val="24"/>
        </w:rPr>
        <w:t>，流速</w:t>
      </w:r>
      <w:r w:rsidR="00EE6671">
        <w:rPr>
          <w:rFonts w:ascii="Times New Roman" w:eastAsia="宋体" w:hAnsi="Times New Roman" w:cs="Times New Roman" w:hint="eastAsia"/>
          <w:szCs w:val="24"/>
        </w:rPr>
        <w:t>0.8</w:t>
      </w:r>
      <w:r w:rsidRPr="00110F61">
        <w:rPr>
          <w:rFonts w:ascii="Times New Roman" w:eastAsia="宋体" w:hAnsi="Times New Roman" w:cs="Times New Roman"/>
          <w:szCs w:val="24"/>
        </w:rPr>
        <w:t xml:space="preserve"> mL/min</w:t>
      </w:r>
      <w:r w:rsidRPr="00110F61">
        <w:rPr>
          <w:rFonts w:ascii="Times New Roman" w:eastAsia="宋体" w:hAnsi="Times New Roman" w:cs="Times New Roman" w:hint="eastAsia"/>
          <w:szCs w:val="24"/>
        </w:rPr>
        <w:t>，</w:t>
      </w:r>
      <w:proofErr w:type="gramStart"/>
      <w:r w:rsidRPr="00110F61">
        <w:rPr>
          <w:rFonts w:ascii="Times New Roman" w:eastAsia="宋体" w:hAnsi="Times New Roman" w:cs="Times New Roman" w:hint="eastAsia"/>
          <w:szCs w:val="24"/>
        </w:rPr>
        <w:t>柱温</w:t>
      </w:r>
      <w:proofErr w:type="gramEnd"/>
      <w:r w:rsidRPr="00110F61">
        <w:rPr>
          <w:rFonts w:ascii="Times New Roman" w:eastAsia="宋体" w:hAnsi="Times New Roman" w:cs="Times New Roman"/>
          <w:szCs w:val="24"/>
        </w:rPr>
        <w:t>3</w:t>
      </w:r>
      <w:r w:rsidR="00EE6671">
        <w:rPr>
          <w:rFonts w:ascii="Times New Roman" w:eastAsia="宋体" w:hAnsi="Times New Roman" w:cs="Times New Roman" w:hint="eastAsia"/>
          <w:szCs w:val="24"/>
        </w:rPr>
        <w:t xml:space="preserve">0 </w:t>
      </w:r>
      <w:r w:rsidRPr="00110F61">
        <w:rPr>
          <w:rFonts w:ascii="Times New Roman" w:eastAsia="宋体" w:hAnsi="Times New Roman" w:cs="Times New Roman" w:hint="eastAsia"/>
          <w:szCs w:val="24"/>
        </w:rPr>
        <w:t>℃，</w:t>
      </w:r>
      <w:r w:rsidR="00AC78FC">
        <w:rPr>
          <w:rFonts w:ascii="Times New Roman" w:eastAsia="宋体" w:hAnsi="Times New Roman" w:cs="Times New Roman" w:hint="eastAsia"/>
          <w:szCs w:val="24"/>
        </w:rPr>
        <w:t>测试</w:t>
      </w:r>
      <w:r w:rsidRPr="00110F61">
        <w:rPr>
          <w:rFonts w:ascii="Times New Roman" w:eastAsia="宋体" w:hAnsi="Times New Roman" w:cs="Times New Roman" w:hint="eastAsia"/>
          <w:szCs w:val="24"/>
        </w:rPr>
        <w:t>时间</w:t>
      </w:r>
      <w:r w:rsidR="00AC78FC">
        <w:rPr>
          <w:rFonts w:ascii="Times New Roman" w:eastAsia="宋体" w:hAnsi="Times New Roman" w:cs="Times New Roman" w:hint="eastAsia"/>
          <w:szCs w:val="24"/>
        </w:rPr>
        <w:t>4</w:t>
      </w:r>
      <w:r w:rsidR="00EE6671">
        <w:rPr>
          <w:rFonts w:ascii="Times New Roman" w:eastAsia="宋体" w:hAnsi="Times New Roman" w:cs="Times New Roman" w:hint="eastAsia"/>
          <w:szCs w:val="24"/>
        </w:rPr>
        <w:t xml:space="preserve">5 </w:t>
      </w:r>
      <w:r w:rsidRPr="00110F61">
        <w:rPr>
          <w:rFonts w:ascii="Times New Roman" w:eastAsia="宋体" w:hAnsi="Times New Roman" w:cs="Times New Roman"/>
          <w:szCs w:val="24"/>
        </w:rPr>
        <w:t>min</w:t>
      </w:r>
      <w:r w:rsidRPr="00110F61">
        <w:rPr>
          <w:rFonts w:ascii="Times New Roman" w:eastAsia="宋体" w:hAnsi="Times New Roman" w:cs="Times New Roman" w:hint="eastAsia"/>
          <w:szCs w:val="24"/>
        </w:rPr>
        <w:t>，检测波长</w:t>
      </w:r>
      <w:r w:rsidR="00EE6671">
        <w:rPr>
          <w:rFonts w:ascii="Times New Roman" w:eastAsia="宋体" w:hAnsi="Times New Roman" w:cs="Times New Roman" w:hint="eastAsia"/>
          <w:szCs w:val="24"/>
        </w:rPr>
        <w:t xml:space="preserve">254 </w:t>
      </w:r>
      <w:r w:rsidRPr="00110F61">
        <w:rPr>
          <w:rFonts w:ascii="Times New Roman" w:eastAsia="宋体" w:hAnsi="Times New Roman" w:cs="Times New Roman"/>
          <w:szCs w:val="24"/>
        </w:rPr>
        <w:t>nm</w:t>
      </w:r>
      <w:r w:rsidRPr="00110F61">
        <w:rPr>
          <w:rFonts w:ascii="Times New Roman" w:eastAsia="宋体" w:hAnsi="Times New Roman" w:cs="Times New Roman" w:hint="eastAsia"/>
          <w:szCs w:val="24"/>
        </w:rPr>
        <w:t>，设置完毕保存方法组。</w:t>
      </w:r>
    </w:p>
    <w:p w:rsidR="00110F61" w:rsidRP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/>
          <w:szCs w:val="24"/>
        </w:rPr>
        <w:t xml:space="preserve">2. </w:t>
      </w:r>
      <w:r w:rsidRPr="00110F61">
        <w:rPr>
          <w:rFonts w:ascii="Times New Roman" w:eastAsia="宋体" w:hAnsi="Times New Roman" w:cs="Times New Roman" w:hint="eastAsia"/>
          <w:szCs w:val="24"/>
        </w:rPr>
        <w:t>用流动相过柱子，待基线稳定后开始加样。</w:t>
      </w:r>
    </w:p>
    <w:p w:rsidR="00110F61" w:rsidRP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3</w:t>
      </w:r>
      <w:r w:rsidRPr="00110F61">
        <w:rPr>
          <w:rFonts w:ascii="Times New Roman" w:eastAsia="宋体" w:hAnsi="Times New Roman" w:cs="Times New Roman"/>
          <w:szCs w:val="24"/>
        </w:rPr>
        <w:t xml:space="preserve">. </w:t>
      </w:r>
      <w:r w:rsidRPr="00110F61">
        <w:rPr>
          <w:rFonts w:ascii="Times New Roman" w:eastAsia="宋体" w:hAnsi="Times New Roman" w:cs="Times New Roman" w:hint="eastAsia"/>
          <w:szCs w:val="24"/>
        </w:rPr>
        <w:t>加入标准品</w:t>
      </w:r>
      <w:r w:rsidRPr="00110F61">
        <w:rPr>
          <w:rFonts w:ascii="Times New Roman" w:eastAsia="宋体" w:hAnsi="Times New Roman" w:cs="Times New Roman"/>
          <w:szCs w:val="24"/>
        </w:rPr>
        <w:t xml:space="preserve">10 </w:t>
      </w:r>
      <w:proofErr w:type="spellStart"/>
      <w:r w:rsidRPr="00110F61">
        <w:rPr>
          <w:rFonts w:ascii="Times New Roman" w:eastAsia="宋体" w:hAnsi="Times New Roman" w:cs="Times New Roman"/>
          <w:szCs w:val="24"/>
        </w:rPr>
        <w:t>μL</w:t>
      </w:r>
      <w:proofErr w:type="spellEnd"/>
      <w:r w:rsidRPr="00110F61">
        <w:rPr>
          <w:rFonts w:ascii="Times New Roman" w:eastAsia="宋体" w:hAnsi="Times New Roman" w:cs="Times New Roman" w:hint="eastAsia"/>
          <w:szCs w:val="24"/>
        </w:rPr>
        <w:t>，在</w:t>
      </w:r>
      <w:r w:rsidR="00EE6671">
        <w:rPr>
          <w:rFonts w:ascii="Times New Roman" w:eastAsia="宋体" w:hAnsi="Times New Roman" w:cs="Times New Roman" w:hint="eastAsia"/>
          <w:szCs w:val="24"/>
        </w:rPr>
        <w:t xml:space="preserve">45 </w:t>
      </w:r>
      <w:r w:rsidRPr="00110F61">
        <w:rPr>
          <w:rFonts w:ascii="Times New Roman" w:eastAsia="宋体" w:hAnsi="Times New Roman" w:cs="Times New Roman"/>
          <w:szCs w:val="24"/>
        </w:rPr>
        <w:t>min</w:t>
      </w:r>
      <w:r w:rsidRPr="00110F61">
        <w:rPr>
          <w:rFonts w:ascii="Times New Roman" w:eastAsia="宋体" w:hAnsi="Times New Roman" w:cs="Times New Roman" w:hint="eastAsia"/>
          <w:szCs w:val="24"/>
        </w:rPr>
        <w:t>内可分离</w:t>
      </w:r>
      <w:r w:rsidR="00365B01">
        <w:rPr>
          <w:rFonts w:ascii="Times New Roman" w:eastAsia="宋体" w:hAnsi="Times New Roman" w:cs="Times New Roman"/>
          <w:szCs w:val="24"/>
        </w:rPr>
        <w:t>cGMP</w:t>
      </w:r>
      <w:r w:rsidRPr="00110F61">
        <w:rPr>
          <w:rFonts w:ascii="Times New Roman" w:eastAsia="宋体" w:hAnsi="Times New Roman" w:cs="Times New Roman" w:hint="eastAsia"/>
          <w:szCs w:val="24"/>
        </w:rPr>
        <w:t>，</w:t>
      </w:r>
      <w:r w:rsidR="00365B01">
        <w:rPr>
          <w:rFonts w:ascii="Times New Roman" w:eastAsia="宋体" w:hAnsi="Times New Roman" w:cs="Times New Roman"/>
          <w:szCs w:val="24"/>
        </w:rPr>
        <w:t>cGMP</w:t>
      </w:r>
      <w:r w:rsidRPr="00110F61">
        <w:rPr>
          <w:rFonts w:ascii="Times New Roman" w:eastAsia="宋体" w:hAnsi="Times New Roman" w:cs="Times New Roman" w:hint="eastAsia"/>
          <w:szCs w:val="24"/>
        </w:rPr>
        <w:t>的保留时间在</w:t>
      </w:r>
      <w:r w:rsidR="00623EA7">
        <w:rPr>
          <w:rFonts w:ascii="Times New Roman" w:eastAsia="宋体" w:hAnsi="Times New Roman" w:cs="Times New Roman" w:hint="eastAsia"/>
          <w:szCs w:val="24"/>
        </w:rPr>
        <w:t>10</w:t>
      </w:r>
      <w:r w:rsidR="00EE667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110F61">
        <w:rPr>
          <w:rFonts w:ascii="Times New Roman" w:eastAsia="宋体" w:hAnsi="Times New Roman" w:cs="Times New Roman"/>
          <w:szCs w:val="24"/>
        </w:rPr>
        <w:t>min</w:t>
      </w:r>
      <w:r w:rsidR="00EE6671">
        <w:rPr>
          <w:rFonts w:ascii="Times New Roman" w:eastAsia="宋体" w:hAnsi="Times New Roman" w:cs="Times New Roman" w:hint="eastAsia"/>
          <w:szCs w:val="24"/>
        </w:rPr>
        <w:t>左右</w:t>
      </w:r>
      <w:r w:rsidRPr="00110F61">
        <w:rPr>
          <w:rFonts w:ascii="Times New Roman" w:eastAsia="宋体" w:hAnsi="Times New Roman" w:cs="Times New Roman" w:hint="eastAsia"/>
          <w:szCs w:val="24"/>
        </w:rPr>
        <w:t>（柱子不同，保留时间有差异），计算不同浓度的</w:t>
      </w:r>
      <w:r w:rsidR="00365B01">
        <w:rPr>
          <w:rFonts w:ascii="Times New Roman" w:eastAsia="宋体" w:hAnsi="Times New Roman" w:cs="Times New Roman"/>
          <w:szCs w:val="24"/>
        </w:rPr>
        <w:t>cGMP</w:t>
      </w:r>
      <w:r w:rsidRPr="00110F61">
        <w:rPr>
          <w:rFonts w:ascii="Times New Roman" w:eastAsia="宋体" w:hAnsi="Times New Roman" w:cs="Times New Roman" w:hint="eastAsia"/>
          <w:szCs w:val="24"/>
        </w:rPr>
        <w:t>标准品的峰面积。</w:t>
      </w:r>
    </w:p>
    <w:p w:rsid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4</w:t>
      </w:r>
      <w:r w:rsidRPr="00110F61">
        <w:rPr>
          <w:rFonts w:ascii="Times New Roman" w:eastAsia="宋体" w:hAnsi="Times New Roman" w:cs="Times New Roman"/>
          <w:szCs w:val="24"/>
        </w:rPr>
        <w:t xml:space="preserve">. </w:t>
      </w:r>
      <w:r w:rsidRPr="00110F61">
        <w:rPr>
          <w:rFonts w:ascii="Times New Roman" w:eastAsia="宋体" w:hAnsi="Times New Roman" w:cs="Times New Roman" w:hint="eastAsia"/>
          <w:szCs w:val="24"/>
        </w:rPr>
        <w:t>加入样品</w:t>
      </w:r>
      <w:r w:rsidRPr="00110F61">
        <w:rPr>
          <w:rFonts w:ascii="Times New Roman" w:eastAsia="宋体" w:hAnsi="Times New Roman" w:cs="Times New Roman"/>
          <w:szCs w:val="24"/>
        </w:rPr>
        <w:t xml:space="preserve">10 </w:t>
      </w:r>
      <w:proofErr w:type="spellStart"/>
      <w:r w:rsidRPr="00110F61">
        <w:rPr>
          <w:rFonts w:ascii="Times New Roman" w:eastAsia="宋体" w:hAnsi="Times New Roman" w:cs="Times New Roman"/>
          <w:szCs w:val="24"/>
        </w:rPr>
        <w:t>μL</w:t>
      </w:r>
      <w:proofErr w:type="spellEnd"/>
      <w:r w:rsidRPr="00110F61">
        <w:rPr>
          <w:rFonts w:ascii="Times New Roman" w:eastAsia="宋体" w:hAnsi="Times New Roman" w:cs="Times New Roman" w:hint="eastAsia"/>
          <w:szCs w:val="24"/>
        </w:rPr>
        <w:t>，在相应保留时间处检测</w:t>
      </w:r>
      <w:r w:rsidR="00365B01">
        <w:rPr>
          <w:rFonts w:ascii="Times New Roman" w:eastAsia="宋体" w:hAnsi="Times New Roman" w:cs="Times New Roman"/>
          <w:szCs w:val="24"/>
        </w:rPr>
        <w:t>cGMP</w:t>
      </w:r>
      <w:r w:rsidRPr="00110F61">
        <w:rPr>
          <w:rFonts w:ascii="Times New Roman" w:eastAsia="宋体" w:hAnsi="Times New Roman" w:cs="Times New Roman" w:hint="eastAsia"/>
          <w:szCs w:val="24"/>
        </w:rPr>
        <w:t>的峰面积。</w:t>
      </w:r>
    </w:p>
    <w:p w:rsidR="00EE6671" w:rsidRPr="00110F61" w:rsidRDefault="00EE6671" w:rsidP="00110F61">
      <w:pPr>
        <w:rPr>
          <w:rFonts w:ascii="Times New Roman" w:eastAsia="宋体" w:hAnsi="Times New Roman" w:cs="Times New Roman"/>
          <w:szCs w:val="24"/>
        </w:rPr>
      </w:pPr>
    </w:p>
    <w:p w:rsidR="00110F61" w:rsidRPr="00110F61" w:rsidRDefault="00365B01" w:rsidP="00110F61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cGMP</w:t>
      </w:r>
      <w:r w:rsidR="00110F61" w:rsidRPr="00110F61">
        <w:rPr>
          <w:rFonts w:ascii="Times New Roman" w:eastAsia="黑体" w:hAnsi="Times New Roman" w:cs="Times New Roman" w:hint="eastAsia"/>
          <w:sz w:val="24"/>
          <w:szCs w:val="24"/>
        </w:rPr>
        <w:t>含量的计算：</w:t>
      </w:r>
    </w:p>
    <w:p w:rsidR="00110F61" w:rsidRDefault="00110F61" w:rsidP="00110F61">
      <w:p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以标准品浓度（</w:t>
      </w:r>
      <w:proofErr w:type="spellStart"/>
      <w:r w:rsidRPr="00110F61">
        <w:rPr>
          <w:rFonts w:ascii="Times New Roman" w:eastAsia="宋体" w:hAnsi="Times New Roman" w:cs="Times New Roman"/>
          <w:szCs w:val="24"/>
        </w:rPr>
        <w:t>μg</w:t>
      </w:r>
      <w:proofErr w:type="spellEnd"/>
      <w:r w:rsidRPr="00110F61">
        <w:rPr>
          <w:rFonts w:ascii="Times New Roman" w:eastAsia="宋体" w:hAnsi="Times New Roman" w:cs="Times New Roman"/>
          <w:szCs w:val="24"/>
        </w:rPr>
        <w:t>/mL</w:t>
      </w:r>
      <w:r w:rsidRPr="00110F61">
        <w:rPr>
          <w:rFonts w:ascii="Times New Roman" w:eastAsia="宋体" w:hAnsi="Times New Roman" w:cs="Times New Roman" w:hint="eastAsia"/>
          <w:szCs w:val="24"/>
        </w:rPr>
        <w:t>）为横坐标，峰面积为纵坐标计算</w:t>
      </w:r>
      <w:r w:rsidR="00365B01">
        <w:rPr>
          <w:rFonts w:ascii="Times New Roman" w:eastAsia="宋体" w:hAnsi="Times New Roman" w:cs="Times New Roman"/>
          <w:szCs w:val="24"/>
        </w:rPr>
        <w:t>cGMP</w:t>
      </w:r>
      <w:r w:rsidRPr="00110F61">
        <w:rPr>
          <w:rFonts w:ascii="Times New Roman" w:eastAsia="宋体" w:hAnsi="Times New Roman" w:cs="Times New Roman" w:hint="eastAsia"/>
          <w:szCs w:val="24"/>
        </w:rPr>
        <w:t>标准曲线。将样品峰面积代入标准曲线，计算样品</w:t>
      </w:r>
      <w:r w:rsidR="00365B01">
        <w:rPr>
          <w:rFonts w:ascii="Times New Roman" w:eastAsia="宋体" w:hAnsi="Times New Roman" w:cs="Times New Roman"/>
          <w:szCs w:val="24"/>
        </w:rPr>
        <w:t>cGMP</w:t>
      </w:r>
      <w:r w:rsidRPr="00110F61">
        <w:rPr>
          <w:rFonts w:ascii="Times New Roman" w:eastAsia="宋体" w:hAnsi="Times New Roman" w:cs="Times New Roman" w:hint="eastAsia"/>
          <w:szCs w:val="24"/>
        </w:rPr>
        <w:t>含量。</w:t>
      </w:r>
    </w:p>
    <w:p w:rsidR="00EE6671" w:rsidRPr="00110F61" w:rsidRDefault="00EE6671" w:rsidP="00110F61">
      <w:pPr>
        <w:rPr>
          <w:rFonts w:ascii="Times New Roman" w:eastAsia="宋体" w:hAnsi="Times New Roman" w:cs="Times New Roman"/>
          <w:szCs w:val="24"/>
        </w:rPr>
      </w:pPr>
    </w:p>
    <w:p w:rsidR="00110F61" w:rsidRPr="00110F61" w:rsidRDefault="00110F61" w:rsidP="00110F61">
      <w:pPr>
        <w:rPr>
          <w:rFonts w:ascii="Times New Roman" w:eastAsia="黑体" w:hAnsi="Times New Roman" w:cs="Times New Roman"/>
          <w:sz w:val="24"/>
          <w:szCs w:val="24"/>
        </w:rPr>
      </w:pPr>
      <w:r w:rsidRPr="00110F61">
        <w:rPr>
          <w:rFonts w:ascii="Times New Roman" w:eastAsia="黑体" w:hAnsi="Times New Roman" w:cs="Times New Roman" w:hint="eastAsia"/>
          <w:sz w:val="24"/>
          <w:szCs w:val="24"/>
        </w:rPr>
        <w:t>注意事项：</w:t>
      </w:r>
    </w:p>
    <w:p w:rsidR="00110F61" w:rsidRDefault="00937064" w:rsidP="00110F61">
      <w:pPr>
        <w:numPr>
          <w:ilvl w:val="0"/>
          <w:numId w:val="1"/>
        </w:num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本试剂盒</w:t>
      </w:r>
      <w:bookmarkStart w:id="2" w:name="OLE_LINK3"/>
      <w:bookmarkStart w:id="3" w:name="OLE_LINK6"/>
      <w:r>
        <w:rPr>
          <w:rFonts w:ascii="Times New Roman" w:eastAsia="宋体" w:hAnsi="Times New Roman" w:cs="Times New Roman" w:hint="eastAsia"/>
          <w:szCs w:val="24"/>
        </w:rPr>
        <w:t>检测限为</w:t>
      </w:r>
      <w:r>
        <w:rPr>
          <w:rFonts w:ascii="Times New Roman" w:eastAsia="宋体" w:hAnsi="Times New Roman" w:cs="Times New Roman" w:hint="eastAsia"/>
          <w:szCs w:val="24"/>
        </w:rPr>
        <w:t xml:space="preserve">1 </w:t>
      </w:r>
      <w:proofErr w:type="spellStart"/>
      <w:r>
        <w:rPr>
          <w:rFonts w:ascii="Times New Roman" w:eastAsia="宋体" w:hAnsi="Times New Roman" w:cs="Times New Roman" w:hint="eastAsia"/>
          <w:szCs w:val="24"/>
        </w:rPr>
        <w:t>ug</w:t>
      </w:r>
      <w:proofErr w:type="spellEnd"/>
      <w:r>
        <w:rPr>
          <w:rFonts w:ascii="Times New Roman" w:eastAsia="宋体" w:hAnsi="Times New Roman" w:cs="Times New Roman" w:hint="eastAsia"/>
          <w:szCs w:val="24"/>
        </w:rPr>
        <w:t>/mL</w:t>
      </w:r>
      <w:bookmarkEnd w:id="2"/>
      <w:bookmarkEnd w:id="3"/>
      <w:r>
        <w:rPr>
          <w:rFonts w:ascii="Times New Roman" w:eastAsia="宋体" w:hAnsi="Times New Roman" w:cs="Times New Roman" w:hint="eastAsia"/>
          <w:szCs w:val="24"/>
        </w:rPr>
        <w:t>，</w:t>
      </w:r>
      <w:r w:rsidR="000B26E6">
        <w:rPr>
          <w:rFonts w:ascii="Times New Roman" w:eastAsia="宋体" w:hAnsi="Times New Roman" w:cs="Times New Roman" w:hint="eastAsia"/>
          <w:szCs w:val="24"/>
        </w:rPr>
        <w:t>若</w:t>
      </w:r>
      <w:r w:rsidR="00365B01">
        <w:rPr>
          <w:rFonts w:ascii="Times New Roman" w:eastAsia="宋体" w:hAnsi="Times New Roman" w:cs="Times New Roman" w:hint="eastAsia"/>
          <w:szCs w:val="24"/>
        </w:rPr>
        <w:t>cGMP</w:t>
      </w:r>
      <w:r w:rsidR="000B26E6">
        <w:rPr>
          <w:rFonts w:ascii="Times New Roman" w:eastAsia="宋体" w:hAnsi="Times New Roman" w:cs="Times New Roman" w:hint="eastAsia"/>
          <w:szCs w:val="24"/>
        </w:rPr>
        <w:t>含量低于该浓度需要对样品浓缩，或选择</w:t>
      </w:r>
      <w:r w:rsidR="00365B01">
        <w:rPr>
          <w:rFonts w:ascii="Times New Roman" w:eastAsia="宋体" w:hAnsi="Times New Roman" w:cs="Times New Roman" w:hint="eastAsia"/>
          <w:szCs w:val="24"/>
        </w:rPr>
        <w:t>cGMP</w:t>
      </w:r>
      <w:r w:rsidR="000B26E6">
        <w:rPr>
          <w:rFonts w:ascii="Times New Roman" w:eastAsia="宋体" w:hAnsi="Times New Roman" w:cs="Times New Roman" w:hint="eastAsia"/>
          <w:szCs w:val="24"/>
        </w:rPr>
        <w:t>含量</w:t>
      </w:r>
      <w:r w:rsidR="000B26E6">
        <w:rPr>
          <w:rFonts w:ascii="Times New Roman" w:eastAsia="宋体" w:hAnsi="Times New Roman" w:cs="Times New Roman" w:hint="eastAsia"/>
          <w:szCs w:val="24"/>
        </w:rPr>
        <w:t>ELISA</w:t>
      </w:r>
      <w:r w:rsidR="000B26E6">
        <w:rPr>
          <w:rFonts w:ascii="Times New Roman" w:eastAsia="宋体" w:hAnsi="Times New Roman" w:cs="Times New Roman" w:hint="eastAsia"/>
          <w:szCs w:val="24"/>
        </w:rPr>
        <w:t>试剂盒进行测定。</w:t>
      </w:r>
    </w:p>
    <w:p w:rsidR="00110F61" w:rsidRPr="00110F61" w:rsidRDefault="00110F61" w:rsidP="00110F61">
      <w:pPr>
        <w:numPr>
          <w:ilvl w:val="0"/>
          <w:numId w:val="1"/>
        </w:num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为了避免使用过程中柱压过大，流速由小到大调节。</w:t>
      </w:r>
    </w:p>
    <w:p w:rsidR="00110F61" w:rsidRPr="00110F61" w:rsidRDefault="00110F61" w:rsidP="00110F61">
      <w:pPr>
        <w:numPr>
          <w:ilvl w:val="0"/>
          <w:numId w:val="1"/>
        </w:numPr>
        <w:rPr>
          <w:rFonts w:ascii="Times New Roman" w:eastAsia="宋体" w:hAnsi="Times New Roman" w:cs="Times New Roman"/>
          <w:szCs w:val="24"/>
        </w:rPr>
      </w:pPr>
      <w:r w:rsidRPr="00110F61">
        <w:rPr>
          <w:rFonts w:ascii="Times New Roman" w:eastAsia="宋体" w:hAnsi="Times New Roman" w:cs="Times New Roman" w:hint="eastAsia"/>
          <w:szCs w:val="24"/>
        </w:rPr>
        <w:t>使用完毕时，</w:t>
      </w:r>
      <w:r w:rsidR="00B21158">
        <w:rPr>
          <w:rFonts w:ascii="Times New Roman" w:eastAsia="宋体" w:hAnsi="Times New Roman" w:cs="Times New Roman" w:hint="eastAsia"/>
          <w:szCs w:val="24"/>
        </w:rPr>
        <w:t>先以</w:t>
      </w:r>
      <w:r w:rsidR="00E74674" w:rsidRPr="00E74674">
        <w:rPr>
          <w:rFonts w:ascii="Times New Roman" w:eastAsia="宋体" w:hAnsi="Times New Roman" w:cs="Times New Roman" w:hint="eastAsia"/>
          <w:szCs w:val="24"/>
        </w:rPr>
        <w:t>20%</w:t>
      </w:r>
      <w:r w:rsidR="00E74674" w:rsidRPr="00E74674">
        <w:rPr>
          <w:rFonts w:ascii="Times New Roman" w:eastAsia="宋体" w:hAnsi="Times New Roman" w:cs="Times New Roman" w:hint="eastAsia"/>
          <w:szCs w:val="24"/>
        </w:rPr>
        <w:t>甲醇水溶液</w:t>
      </w:r>
      <w:r w:rsidR="000B26E6">
        <w:rPr>
          <w:rFonts w:ascii="Times New Roman" w:eastAsia="宋体" w:hAnsi="Times New Roman" w:cs="Times New Roman" w:hint="eastAsia"/>
          <w:szCs w:val="24"/>
        </w:rPr>
        <w:t>冲洗色谱柱</w:t>
      </w:r>
      <w:r w:rsidR="000B26E6">
        <w:rPr>
          <w:rFonts w:ascii="Times New Roman" w:eastAsia="宋体" w:hAnsi="Times New Roman" w:cs="Times New Roman" w:hint="eastAsia"/>
          <w:szCs w:val="24"/>
        </w:rPr>
        <w:t>1</w:t>
      </w:r>
      <w:r w:rsidR="00EE6671">
        <w:rPr>
          <w:rFonts w:ascii="Times New Roman" w:eastAsia="宋体" w:hAnsi="Times New Roman" w:cs="Times New Roman" w:hint="eastAsia"/>
          <w:szCs w:val="24"/>
        </w:rPr>
        <w:t xml:space="preserve"> </w:t>
      </w:r>
      <w:r w:rsidR="000B26E6">
        <w:rPr>
          <w:rFonts w:ascii="Times New Roman" w:eastAsia="宋体" w:hAnsi="Times New Roman" w:cs="Times New Roman" w:hint="eastAsia"/>
          <w:szCs w:val="24"/>
        </w:rPr>
        <w:t>h</w:t>
      </w:r>
      <w:r w:rsidR="000B26E6">
        <w:rPr>
          <w:rFonts w:ascii="Times New Roman" w:eastAsia="宋体" w:hAnsi="Times New Roman" w:cs="Times New Roman" w:hint="eastAsia"/>
          <w:szCs w:val="24"/>
        </w:rPr>
        <w:t>，再</w:t>
      </w:r>
      <w:r w:rsidRPr="00110F61">
        <w:rPr>
          <w:rFonts w:ascii="Times New Roman" w:eastAsia="宋体" w:hAnsi="Times New Roman" w:cs="Times New Roman" w:hint="eastAsia"/>
          <w:szCs w:val="24"/>
        </w:rPr>
        <w:t>用</w:t>
      </w:r>
      <w:r w:rsidR="00AC78FC">
        <w:rPr>
          <w:rFonts w:ascii="Times New Roman" w:eastAsia="宋体" w:hAnsi="Times New Roman" w:cs="Times New Roman" w:hint="eastAsia"/>
          <w:szCs w:val="24"/>
        </w:rPr>
        <w:t>纯</w:t>
      </w:r>
      <w:r w:rsidRPr="00110F61">
        <w:rPr>
          <w:rFonts w:ascii="Times New Roman" w:eastAsia="宋体" w:hAnsi="Times New Roman" w:cs="Times New Roman" w:hint="eastAsia"/>
          <w:szCs w:val="24"/>
        </w:rPr>
        <w:t>甲醇洗色谱柱</w:t>
      </w:r>
      <w:r w:rsidRPr="00110F61">
        <w:rPr>
          <w:rFonts w:ascii="Times New Roman" w:eastAsia="宋体" w:hAnsi="Times New Roman" w:cs="Times New Roman"/>
          <w:szCs w:val="24"/>
        </w:rPr>
        <w:t>30</w:t>
      </w:r>
      <w:r w:rsidR="00EE667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110F61">
        <w:rPr>
          <w:rFonts w:ascii="Times New Roman" w:eastAsia="宋体" w:hAnsi="Times New Roman" w:cs="Times New Roman"/>
          <w:szCs w:val="24"/>
        </w:rPr>
        <w:t>min</w:t>
      </w:r>
      <w:r w:rsidRPr="00110F61">
        <w:rPr>
          <w:rFonts w:ascii="Times New Roman" w:eastAsia="宋体" w:hAnsi="Times New Roman" w:cs="Times New Roman" w:hint="eastAsia"/>
          <w:szCs w:val="24"/>
        </w:rPr>
        <w:t>。</w:t>
      </w:r>
    </w:p>
    <w:p w:rsidR="00110F61" w:rsidRPr="000B26E6" w:rsidRDefault="00110F61" w:rsidP="00EE6671">
      <w:pPr>
        <w:pStyle w:val="a5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4"/>
        </w:rPr>
      </w:pPr>
      <w:r w:rsidRPr="000B26E6">
        <w:rPr>
          <w:rFonts w:ascii="Times New Roman" w:eastAsia="宋体" w:hAnsi="Times New Roman" w:cs="Times New Roman" w:hint="eastAsia"/>
          <w:szCs w:val="24"/>
        </w:rPr>
        <w:t>标准品的稀释倍数要根据样品中</w:t>
      </w:r>
      <w:r w:rsidR="00365B01">
        <w:rPr>
          <w:rFonts w:ascii="Times New Roman" w:eastAsia="宋体" w:hAnsi="Times New Roman" w:cs="Times New Roman"/>
          <w:szCs w:val="24"/>
        </w:rPr>
        <w:t>cGMP</w:t>
      </w:r>
      <w:r w:rsidRPr="000B26E6">
        <w:rPr>
          <w:rFonts w:ascii="Times New Roman" w:eastAsia="宋体" w:hAnsi="Times New Roman" w:cs="Times New Roman" w:hint="eastAsia"/>
          <w:szCs w:val="24"/>
        </w:rPr>
        <w:t>浓度确定，样品中</w:t>
      </w:r>
      <w:r w:rsidR="00365B01">
        <w:rPr>
          <w:rFonts w:ascii="Times New Roman" w:eastAsia="宋体" w:hAnsi="Times New Roman" w:cs="Times New Roman"/>
          <w:szCs w:val="24"/>
        </w:rPr>
        <w:t>cGMP</w:t>
      </w:r>
      <w:r w:rsidRPr="000B26E6">
        <w:rPr>
          <w:rFonts w:ascii="Times New Roman" w:eastAsia="宋体" w:hAnsi="Times New Roman" w:cs="Times New Roman" w:hint="eastAsia"/>
          <w:szCs w:val="24"/>
        </w:rPr>
        <w:t>的峰面积必须落在不同浓度的</w:t>
      </w:r>
      <w:r w:rsidR="00365B01">
        <w:rPr>
          <w:rFonts w:ascii="Times New Roman" w:eastAsia="宋体" w:hAnsi="Times New Roman" w:cs="Times New Roman"/>
          <w:szCs w:val="24"/>
        </w:rPr>
        <w:t>cGMP</w:t>
      </w:r>
      <w:r w:rsidRPr="000B26E6">
        <w:rPr>
          <w:rFonts w:ascii="Times New Roman" w:eastAsia="宋体" w:hAnsi="Times New Roman" w:cs="Times New Roman" w:hint="eastAsia"/>
          <w:szCs w:val="24"/>
        </w:rPr>
        <w:t>标准品的峰面积之内，该标准品稀释倍数只是一个参考。</w:t>
      </w:r>
    </w:p>
    <w:p w:rsidR="00110F61" w:rsidRPr="00110F61" w:rsidRDefault="00110F61" w:rsidP="00110F61">
      <w:pPr>
        <w:rPr>
          <w:rFonts w:ascii="Times New Roman" w:eastAsia="宋体" w:hAnsi="Times New Roman" w:cs="Times New Roman"/>
          <w:szCs w:val="24"/>
        </w:rPr>
      </w:pPr>
    </w:p>
    <w:p w:rsidR="00110F61" w:rsidRPr="00110F61" w:rsidRDefault="00110F61" w:rsidP="00110F61">
      <w:pPr>
        <w:rPr>
          <w:rFonts w:ascii="Times New Roman" w:eastAsia="宋体" w:hAnsi="Times New Roman" w:cs="Times New Roman"/>
          <w:szCs w:val="24"/>
        </w:rPr>
      </w:pPr>
      <w:bookmarkStart w:id="4" w:name="_GoBack"/>
      <w:bookmarkEnd w:id="4"/>
    </w:p>
    <w:sectPr w:rsidR="00110F61" w:rsidRPr="00110F6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C0" w:rsidRDefault="009B3FC0">
      <w:r>
        <w:separator/>
      </w:r>
    </w:p>
  </w:endnote>
  <w:endnote w:type="continuationSeparator" w:id="0">
    <w:p w:rsidR="009B3FC0" w:rsidRDefault="009B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A0" w:rsidRPr="00B80E64" w:rsidRDefault="005F1C13" w:rsidP="00B80E64">
    <w:pPr>
      <w:pStyle w:val="a4"/>
      <w:pBdr>
        <w:top w:val="single" w:sz="4" w:space="1" w:color="auto"/>
      </w:pBdr>
      <w:jc w:val="center"/>
      <w:rPr>
        <w:color w:val="FF0000"/>
        <w:sz w:val="28"/>
        <w:szCs w:val="28"/>
      </w:rPr>
    </w:pPr>
    <w:r w:rsidRPr="00665AA2">
      <w:rPr>
        <w:rFonts w:hint="eastAsia"/>
        <w:color w:val="FF0000"/>
        <w:sz w:val="28"/>
        <w:szCs w:val="28"/>
      </w:rPr>
      <w:t>订购电话：</w:t>
    </w:r>
    <w:r>
      <w:rPr>
        <w:rFonts w:hint="eastAsia"/>
        <w:color w:val="FF0000"/>
        <w:sz w:val="28"/>
        <w:szCs w:val="28"/>
      </w:rPr>
      <w:t xml:space="preserve">0512-62956165      </w:t>
    </w:r>
    <w:r>
      <w:rPr>
        <w:rFonts w:hint="eastAsia"/>
        <w:color w:val="FF0000"/>
        <w:sz w:val="28"/>
        <w:szCs w:val="28"/>
      </w:rPr>
      <w:t>技术支持：</w:t>
    </w:r>
    <w:r>
      <w:rPr>
        <w:color w:val="FF0000"/>
        <w:sz w:val="28"/>
        <w:szCs w:val="28"/>
      </w:rPr>
      <w:t>18</w:t>
    </w:r>
    <w:r>
      <w:rPr>
        <w:rFonts w:hint="eastAsia"/>
        <w:color w:val="FF0000"/>
        <w:sz w:val="28"/>
        <w:szCs w:val="28"/>
      </w:rPr>
      <w:t>112525205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C0" w:rsidRDefault="009B3FC0">
      <w:r>
        <w:separator/>
      </w:r>
    </w:p>
  </w:footnote>
  <w:footnote w:type="continuationSeparator" w:id="0">
    <w:p w:rsidR="009B3FC0" w:rsidRDefault="009B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A0" w:rsidRPr="00B80E64" w:rsidRDefault="005F1C13" w:rsidP="00B80E64">
    <w:pPr>
      <w:pStyle w:val="a3"/>
      <w:pBdr>
        <w:bottom w:val="single" w:sz="6" w:space="2" w:color="auto"/>
      </w:pBdr>
      <w:ind w:right="280" w:firstLine="560"/>
      <w:rPr>
        <w:color w:val="FF0000"/>
        <w:sz w:val="28"/>
        <w:szCs w:val="28"/>
      </w:rPr>
    </w:pPr>
    <w:proofErr w:type="gramStart"/>
    <w:r w:rsidRPr="00665AA2">
      <w:rPr>
        <w:rFonts w:hint="eastAsia"/>
        <w:color w:val="FF0000"/>
        <w:sz w:val="28"/>
        <w:szCs w:val="28"/>
      </w:rPr>
      <w:t>苏州科铭生物技术</w:t>
    </w:r>
    <w:proofErr w:type="gramEnd"/>
    <w:r w:rsidRPr="00665AA2">
      <w:rPr>
        <w:rFonts w:hint="eastAsia"/>
        <w:color w:val="FF0000"/>
        <w:sz w:val="28"/>
        <w:szCs w:val="28"/>
      </w:rPr>
      <w:t>有限公司</w:t>
    </w:r>
    <w:r>
      <w:rPr>
        <w:rFonts w:hint="eastAsia"/>
        <w:color w:val="FF0000"/>
        <w:sz w:val="28"/>
        <w:szCs w:val="28"/>
      </w:rPr>
      <w:t xml:space="preserve">  www.cominbio.com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6612"/>
    <w:multiLevelType w:val="hybridMultilevel"/>
    <w:tmpl w:val="93F6CF7C"/>
    <w:lvl w:ilvl="0" w:tplc="8A7C5F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1E65E92"/>
    <w:multiLevelType w:val="hybridMultilevel"/>
    <w:tmpl w:val="9EA6E8AC"/>
    <w:lvl w:ilvl="0" w:tplc="EC088264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BC"/>
    <w:rsid w:val="00080590"/>
    <w:rsid w:val="000B26E6"/>
    <w:rsid w:val="00110F61"/>
    <w:rsid w:val="00165007"/>
    <w:rsid w:val="002C5E61"/>
    <w:rsid w:val="00365B01"/>
    <w:rsid w:val="00461079"/>
    <w:rsid w:val="00463FA0"/>
    <w:rsid w:val="005B6BD2"/>
    <w:rsid w:val="005F1C13"/>
    <w:rsid w:val="005F1D09"/>
    <w:rsid w:val="00623EA7"/>
    <w:rsid w:val="00662A1C"/>
    <w:rsid w:val="00694B86"/>
    <w:rsid w:val="006A5B7B"/>
    <w:rsid w:val="008362DA"/>
    <w:rsid w:val="00846081"/>
    <w:rsid w:val="00932328"/>
    <w:rsid w:val="00937064"/>
    <w:rsid w:val="009B3FC0"/>
    <w:rsid w:val="009B63BC"/>
    <w:rsid w:val="009E4712"/>
    <w:rsid w:val="00AB3DF0"/>
    <w:rsid w:val="00AB5C35"/>
    <w:rsid w:val="00AC513F"/>
    <w:rsid w:val="00AC78FC"/>
    <w:rsid w:val="00B15A66"/>
    <w:rsid w:val="00B21158"/>
    <w:rsid w:val="00CB1806"/>
    <w:rsid w:val="00E74674"/>
    <w:rsid w:val="00EE6671"/>
    <w:rsid w:val="00F5417D"/>
    <w:rsid w:val="00FC326D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10F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10F6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10F6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B26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10F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10F6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10F6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B26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2016-04-06T01:39:00Z</cp:lastPrinted>
  <dcterms:created xsi:type="dcterms:W3CDTF">2016-03-23T09:01:00Z</dcterms:created>
  <dcterms:modified xsi:type="dcterms:W3CDTF">2016-04-21T06:47:00Z</dcterms:modified>
</cp:coreProperties>
</file>